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D42FE" w14:textId="77777777" w:rsidR="009B4150" w:rsidRDefault="009B4150" w:rsidP="00CA36DE">
      <w:pPr>
        <w:spacing w:after="0"/>
        <w:jc w:val="right"/>
        <w:rPr>
          <w:sz w:val="24"/>
          <w:szCs w:val="24"/>
        </w:rPr>
      </w:pPr>
    </w:p>
    <w:p w14:paraId="3C2FDE6B" w14:textId="77777777" w:rsidR="00D91FFA" w:rsidRDefault="00D91FFA" w:rsidP="00CA36DE">
      <w:pPr>
        <w:spacing w:after="0"/>
        <w:jc w:val="right"/>
        <w:rPr>
          <w:sz w:val="24"/>
          <w:szCs w:val="24"/>
        </w:rPr>
      </w:pPr>
    </w:p>
    <w:p w14:paraId="1374880A" w14:textId="77777777" w:rsidR="009B4150" w:rsidRDefault="00B74BC2" w:rsidP="00CA36DE">
      <w:pPr>
        <w:spacing w:after="0"/>
        <w:jc w:val="right"/>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893A0F3" w14:textId="77777777" w:rsidR="009B4150" w:rsidRDefault="00B74BC2" w:rsidP="00CA36DE">
      <w:pPr>
        <w:spacing w:after="0"/>
        <w:jc w:val="center"/>
        <w:rPr>
          <w:b/>
          <w:sz w:val="52"/>
          <w:szCs w:val="52"/>
        </w:rPr>
      </w:pPr>
      <w:r>
        <w:rPr>
          <w:b/>
          <w:sz w:val="52"/>
          <w:szCs w:val="52"/>
        </w:rPr>
        <w:t xml:space="preserve">Regulamin rekrutacji i uczestnictwa </w:t>
      </w:r>
      <w:r>
        <w:rPr>
          <w:b/>
          <w:sz w:val="52"/>
          <w:szCs w:val="52"/>
        </w:rPr>
        <w:br/>
        <w:t>w Projekcie</w:t>
      </w:r>
    </w:p>
    <w:p w14:paraId="529288C1" w14:textId="2045A044" w:rsidR="009B4150" w:rsidRDefault="00596D14" w:rsidP="00CA36DE">
      <w:pPr>
        <w:spacing w:after="0"/>
        <w:jc w:val="center"/>
        <w:rPr>
          <w:b/>
          <w:sz w:val="52"/>
          <w:szCs w:val="52"/>
        </w:rPr>
      </w:pPr>
      <w:r>
        <w:rPr>
          <w:b/>
          <w:sz w:val="52"/>
          <w:szCs w:val="52"/>
        </w:rPr>
        <w:t>Centrum Aktywności Młodzieżowej</w:t>
      </w:r>
    </w:p>
    <w:p w14:paraId="5A954554" w14:textId="77777777" w:rsidR="009B4150" w:rsidRDefault="009B4150" w:rsidP="00CA36DE">
      <w:pPr>
        <w:spacing w:after="0"/>
        <w:jc w:val="center"/>
        <w:rPr>
          <w:b/>
          <w:sz w:val="52"/>
          <w:szCs w:val="52"/>
        </w:rPr>
      </w:pPr>
    </w:p>
    <w:p w14:paraId="2B9192F7" w14:textId="77777777" w:rsidR="009B4150" w:rsidRDefault="00B74BC2" w:rsidP="00CA36DE">
      <w:pPr>
        <w:spacing w:after="0"/>
        <w:jc w:val="center"/>
        <w:rPr>
          <w:b/>
          <w:sz w:val="44"/>
          <w:szCs w:val="44"/>
        </w:rPr>
      </w:pPr>
      <w:r>
        <w:rPr>
          <w:b/>
          <w:sz w:val="44"/>
          <w:szCs w:val="44"/>
        </w:rPr>
        <w:t xml:space="preserve">Projekt jest współfinansowany ze środków Unii Europejskiej w ramach Regionalnego Programu Operacyjnego Województwa Śląskiego </w:t>
      </w:r>
      <w:r>
        <w:rPr>
          <w:b/>
          <w:sz w:val="44"/>
          <w:szCs w:val="44"/>
        </w:rPr>
        <w:br/>
        <w:t>na lata 2014-2020</w:t>
      </w:r>
      <w:r>
        <w:rPr>
          <w:b/>
          <w:sz w:val="44"/>
          <w:szCs w:val="44"/>
        </w:rPr>
        <w:br/>
        <w:t>Oś priorytetowa IX Włączenie społeczne Działanie 9.1 Aktywna integracja</w:t>
      </w:r>
      <w:r>
        <w:rPr>
          <w:sz w:val="44"/>
          <w:szCs w:val="44"/>
        </w:rPr>
        <w:t xml:space="preserve"> </w:t>
      </w:r>
    </w:p>
    <w:p w14:paraId="0ABFD358" w14:textId="77777777" w:rsidR="009B4150" w:rsidRDefault="009B4150" w:rsidP="00CA36DE">
      <w:pPr>
        <w:spacing w:after="0"/>
        <w:jc w:val="center"/>
        <w:rPr>
          <w:b/>
          <w:sz w:val="52"/>
          <w:szCs w:val="52"/>
        </w:rPr>
      </w:pPr>
    </w:p>
    <w:p w14:paraId="7C1B80A0" w14:textId="77777777" w:rsidR="009B4150" w:rsidRDefault="009B4150" w:rsidP="00CA36DE">
      <w:pPr>
        <w:spacing w:after="0"/>
        <w:jc w:val="center"/>
        <w:rPr>
          <w:b/>
          <w:sz w:val="52"/>
          <w:szCs w:val="52"/>
        </w:rPr>
      </w:pPr>
    </w:p>
    <w:p w14:paraId="46227A07" w14:textId="77777777" w:rsidR="009B4150" w:rsidRDefault="009B4150" w:rsidP="00CA36DE">
      <w:pPr>
        <w:spacing w:after="0"/>
        <w:jc w:val="center"/>
        <w:rPr>
          <w:b/>
          <w:sz w:val="52"/>
          <w:szCs w:val="52"/>
        </w:rPr>
      </w:pPr>
    </w:p>
    <w:p w14:paraId="33B03AC8" w14:textId="77777777" w:rsidR="009B4150" w:rsidRDefault="009B4150" w:rsidP="00CA36DE">
      <w:pPr>
        <w:spacing w:after="0"/>
        <w:jc w:val="center"/>
        <w:rPr>
          <w:b/>
          <w:sz w:val="52"/>
          <w:szCs w:val="52"/>
        </w:rPr>
      </w:pPr>
    </w:p>
    <w:p w14:paraId="0ACBD523" w14:textId="77777777" w:rsidR="009B4150" w:rsidRDefault="009B4150" w:rsidP="00CA36DE">
      <w:pPr>
        <w:spacing w:after="0"/>
        <w:rPr>
          <w:b/>
          <w:sz w:val="52"/>
          <w:szCs w:val="52"/>
        </w:rPr>
      </w:pPr>
    </w:p>
    <w:p w14:paraId="7EFAEC00" w14:textId="05485D04" w:rsidR="009B4150" w:rsidRDefault="00596D14" w:rsidP="00CA36DE">
      <w:pPr>
        <w:spacing w:after="0"/>
        <w:jc w:val="center"/>
        <w:rPr>
          <w:sz w:val="28"/>
          <w:szCs w:val="28"/>
        </w:rPr>
      </w:pPr>
      <w:r>
        <w:rPr>
          <w:sz w:val="28"/>
          <w:szCs w:val="28"/>
        </w:rPr>
        <w:t>Katowice</w:t>
      </w:r>
      <w:r w:rsidR="00B74BC2">
        <w:rPr>
          <w:sz w:val="28"/>
          <w:szCs w:val="28"/>
        </w:rPr>
        <w:t xml:space="preserve"> – </w:t>
      </w:r>
      <w:r>
        <w:rPr>
          <w:sz w:val="28"/>
          <w:szCs w:val="28"/>
        </w:rPr>
        <w:t>grudzień</w:t>
      </w:r>
      <w:r w:rsidR="00B74BC2">
        <w:rPr>
          <w:sz w:val="28"/>
          <w:szCs w:val="28"/>
        </w:rPr>
        <w:t xml:space="preserve"> 2020 r.</w:t>
      </w:r>
    </w:p>
    <w:p w14:paraId="7B3CB083" w14:textId="77777777" w:rsidR="009B4150" w:rsidRDefault="009B4150" w:rsidP="00CA36DE">
      <w:pPr>
        <w:spacing w:after="0"/>
        <w:jc w:val="center"/>
        <w:rPr>
          <w:sz w:val="28"/>
          <w:szCs w:val="28"/>
        </w:rPr>
      </w:pPr>
    </w:p>
    <w:p w14:paraId="624C7CCF" w14:textId="77777777" w:rsidR="009B4150" w:rsidRDefault="009B4150" w:rsidP="00CA36DE">
      <w:pPr>
        <w:pBdr>
          <w:top w:val="nil"/>
          <w:left w:val="nil"/>
          <w:bottom w:val="nil"/>
          <w:right w:val="nil"/>
          <w:between w:val="nil"/>
        </w:pBdr>
        <w:spacing w:after="0" w:line="240" w:lineRule="auto"/>
        <w:rPr>
          <w:b/>
          <w:color w:val="000000"/>
          <w:sz w:val="28"/>
          <w:szCs w:val="28"/>
        </w:rPr>
      </w:pPr>
    </w:p>
    <w:p w14:paraId="2B5D0EB5" w14:textId="77777777" w:rsidR="009B4150" w:rsidRDefault="009B4150" w:rsidP="00CA36DE">
      <w:pPr>
        <w:pBdr>
          <w:top w:val="nil"/>
          <w:left w:val="nil"/>
          <w:bottom w:val="nil"/>
          <w:right w:val="nil"/>
          <w:between w:val="nil"/>
        </w:pBdr>
        <w:spacing w:after="0" w:line="240" w:lineRule="auto"/>
        <w:rPr>
          <w:b/>
          <w:color w:val="000000"/>
          <w:sz w:val="28"/>
          <w:szCs w:val="28"/>
        </w:rPr>
      </w:pPr>
    </w:p>
    <w:p w14:paraId="2C09F2BF" w14:textId="77777777" w:rsidR="009B4150" w:rsidRDefault="009B4150" w:rsidP="00CA36DE">
      <w:pPr>
        <w:pBdr>
          <w:top w:val="nil"/>
          <w:left w:val="nil"/>
          <w:bottom w:val="nil"/>
          <w:right w:val="nil"/>
          <w:between w:val="nil"/>
        </w:pBdr>
        <w:spacing w:after="0" w:line="240" w:lineRule="auto"/>
        <w:rPr>
          <w:b/>
          <w:color w:val="000000"/>
          <w:sz w:val="28"/>
          <w:szCs w:val="28"/>
        </w:rPr>
      </w:pPr>
    </w:p>
    <w:p w14:paraId="14B25DAF" w14:textId="77777777" w:rsidR="009B4150" w:rsidRDefault="009B4150" w:rsidP="00CA36DE">
      <w:pPr>
        <w:pBdr>
          <w:top w:val="nil"/>
          <w:left w:val="nil"/>
          <w:bottom w:val="nil"/>
          <w:right w:val="nil"/>
          <w:between w:val="nil"/>
        </w:pBdr>
        <w:spacing w:after="0" w:line="240" w:lineRule="auto"/>
        <w:rPr>
          <w:b/>
          <w:color w:val="000000"/>
          <w:sz w:val="28"/>
          <w:szCs w:val="28"/>
        </w:rPr>
      </w:pPr>
    </w:p>
    <w:p w14:paraId="19C0C351" w14:textId="77777777" w:rsidR="009B4150" w:rsidRDefault="009B4150" w:rsidP="00CA36DE">
      <w:pPr>
        <w:pBdr>
          <w:top w:val="nil"/>
          <w:left w:val="nil"/>
          <w:bottom w:val="nil"/>
          <w:right w:val="nil"/>
          <w:between w:val="nil"/>
        </w:pBdr>
        <w:spacing w:after="0" w:line="240" w:lineRule="auto"/>
        <w:rPr>
          <w:b/>
          <w:color w:val="000000"/>
          <w:sz w:val="28"/>
          <w:szCs w:val="28"/>
        </w:rPr>
      </w:pPr>
    </w:p>
    <w:p w14:paraId="1311AB82" w14:textId="77777777" w:rsidR="009B4150" w:rsidRDefault="00B74BC2" w:rsidP="00CA36DE">
      <w:pPr>
        <w:pBdr>
          <w:top w:val="nil"/>
          <w:left w:val="nil"/>
          <w:bottom w:val="nil"/>
          <w:right w:val="nil"/>
          <w:between w:val="nil"/>
        </w:pBdr>
        <w:spacing w:after="0" w:line="240" w:lineRule="auto"/>
        <w:rPr>
          <w:b/>
          <w:color w:val="000000"/>
          <w:sz w:val="28"/>
          <w:szCs w:val="28"/>
        </w:rPr>
      </w:pPr>
      <w:r>
        <w:rPr>
          <w:b/>
          <w:color w:val="000000"/>
          <w:sz w:val="28"/>
          <w:szCs w:val="28"/>
        </w:rPr>
        <w:t>SPIS TREŚCI:</w:t>
      </w:r>
    </w:p>
    <w:p w14:paraId="27ED4CBB" w14:textId="77777777" w:rsidR="009B4150" w:rsidRDefault="009B4150" w:rsidP="00CA36DE">
      <w:pPr>
        <w:pBdr>
          <w:top w:val="nil"/>
          <w:left w:val="nil"/>
          <w:bottom w:val="nil"/>
          <w:right w:val="nil"/>
          <w:between w:val="nil"/>
        </w:pBdr>
        <w:spacing w:after="0" w:line="240" w:lineRule="auto"/>
        <w:rPr>
          <w:color w:val="000000"/>
          <w:sz w:val="28"/>
          <w:szCs w:val="28"/>
        </w:rPr>
      </w:pPr>
    </w:p>
    <w:p w14:paraId="55A565BE" w14:textId="77777777" w:rsidR="009B4150" w:rsidRDefault="009B4150" w:rsidP="00CA36DE">
      <w:pPr>
        <w:pBdr>
          <w:top w:val="nil"/>
          <w:left w:val="nil"/>
          <w:bottom w:val="nil"/>
          <w:right w:val="nil"/>
          <w:between w:val="nil"/>
        </w:pBdr>
        <w:spacing w:after="0"/>
        <w:rPr>
          <w:b/>
          <w:color w:val="000000"/>
          <w:sz w:val="28"/>
          <w:szCs w:val="28"/>
        </w:rPr>
      </w:pPr>
    </w:p>
    <w:p w14:paraId="453D12A0" w14:textId="77777777" w:rsidR="009B4150" w:rsidRDefault="009B4150" w:rsidP="00CA36DE">
      <w:pPr>
        <w:spacing w:after="0"/>
      </w:pPr>
    </w:p>
    <w:tbl>
      <w:tblPr>
        <w:tblStyle w:val="a"/>
        <w:tblW w:w="921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763"/>
        <w:gridCol w:w="1449"/>
      </w:tblGrid>
      <w:tr w:rsidR="009B4150" w14:paraId="6F981CD0" w14:textId="77777777">
        <w:tc>
          <w:tcPr>
            <w:tcW w:w="7763" w:type="dxa"/>
          </w:tcPr>
          <w:p w14:paraId="53004D7B" w14:textId="77777777" w:rsidR="009B4150" w:rsidRDefault="00B74BC2" w:rsidP="00CA36DE">
            <w:pPr>
              <w:spacing w:after="0"/>
              <w:rPr>
                <w:b/>
                <w:sz w:val="28"/>
                <w:szCs w:val="28"/>
                <w:highlight w:val="white"/>
              </w:rPr>
            </w:pPr>
            <w:r>
              <w:rPr>
                <w:b/>
                <w:sz w:val="28"/>
                <w:szCs w:val="28"/>
                <w:highlight w:val="white"/>
              </w:rPr>
              <w:t>I INFORMACJE OGÓLNE</w:t>
            </w:r>
          </w:p>
          <w:p w14:paraId="4DA93ADA" w14:textId="77777777" w:rsidR="009B4150" w:rsidRDefault="009B4150" w:rsidP="00CA36DE">
            <w:pPr>
              <w:spacing w:after="0"/>
              <w:rPr>
                <w:highlight w:val="white"/>
              </w:rPr>
            </w:pPr>
          </w:p>
        </w:tc>
        <w:tc>
          <w:tcPr>
            <w:tcW w:w="1449" w:type="dxa"/>
          </w:tcPr>
          <w:p w14:paraId="7043AEDC" w14:textId="77777777" w:rsidR="009B4150" w:rsidRDefault="00B74BC2" w:rsidP="00CA36DE">
            <w:pPr>
              <w:spacing w:after="0"/>
              <w:jc w:val="right"/>
              <w:rPr>
                <w:b/>
                <w:sz w:val="28"/>
                <w:szCs w:val="28"/>
                <w:highlight w:val="white"/>
              </w:rPr>
            </w:pPr>
            <w:r>
              <w:rPr>
                <w:b/>
                <w:sz w:val="28"/>
                <w:szCs w:val="28"/>
                <w:highlight w:val="white"/>
              </w:rPr>
              <w:t xml:space="preserve"> str. 3</w:t>
            </w:r>
          </w:p>
        </w:tc>
      </w:tr>
      <w:tr w:rsidR="009B4150" w14:paraId="3D44EA7A" w14:textId="77777777">
        <w:tc>
          <w:tcPr>
            <w:tcW w:w="7763" w:type="dxa"/>
          </w:tcPr>
          <w:p w14:paraId="3996512C" w14:textId="77777777" w:rsidR="009B4150" w:rsidRDefault="00B74BC2" w:rsidP="00CA36DE">
            <w:pPr>
              <w:pBdr>
                <w:top w:val="nil"/>
                <w:left w:val="nil"/>
                <w:bottom w:val="nil"/>
                <w:right w:val="nil"/>
                <w:between w:val="nil"/>
              </w:pBdr>
              <w:spacing w:after="0"/>
              <w:rPr>
                <w:b/>
                <w:color w:val="000000"/>
                <w:sz w:val="28"/>
                <w:szCs w:val="28"/>
                <w:highlight w:val="white"/>
              </w:rPr>
            </w:pPr>
            <w:r>
              <w:rPr>
                <w:b/>
                <w:color w:val="000000"/>
                <w:sz w:val="28"/>
                <w:szCs w:val="28"/>
                <w:highlight w:val="white"/>
              </w:rPr>
              <w:t xml:space="preserve">II DEFINICJE </w:t>
            </w:r>
          </w:p>
          <w:p w14:paraId="56B4D754" w14:textId="77777777" w:rsidR="009B4150" w:rsidRDefault="009B4150" w:rsidP="00CA36DE">
            <w:pPr>
              <w:pBdr>
                <w:top w:val="nil"/>
                <w:left w:val="nil"/>
                <w:bottom w:val="nil"/>
                <w:right w:val="nil"/>
                <w:between w:val="nil"/>
              </w:pBdr>
              <w:spacing w:after="0"/>
              <w:rPr>
                <w:b/>
                <w:color w:val="000000"/>
                <w:sz w:val="28"/>
                <w:szCs w:val="28"/>
                <w:highlight w:val="white"/>
              </w:rPr>
            </w:pPr>
          </w:p>
        </w:tc>
        <w:tc>
          <w:tcPr>
            <w:tcW w:w="1449" w:type="dxa"/>
          </w:tcPr>
          <w:p w14:paraId="72B5A341" w14:textId="77777777" w:rsidR="009B4150" w:rsidRDefault="00B74BC2" w:rsidP="00CA36DE">
            <w:pPr>
              <w:spacing w:after="0"/>
              <w:jc w:val="right"/>
              <w:rPr>
                <w:b/>
                <w:sz w:val="28"/>
                <w:szCs w:val="28"/>
                <w:highlight w:val="white"/>
              </w:rPr>
            </w:pPr>
            <w:r>
              <w:rPr>
                <w:b/>
                <w:sz w:val="28"/>
                <w:szCs w:val="28"/>
                <w:highlight w:val="white"/>
              </w:rPr>
              <w:t>str. 4</w:t>
            </w:r>
          </w:p>
        </w:tc>
      </w:tr>
      <w:tr w:rsidR="009B4150" w14:paraId="6F587B9B" w14:textId="77777777">
        <w:tc>
          <w:tcPr>
            <w:tcW w:w="7763" w:type="dxa"/>
          </w:tcPr>
          <w:p w14:paraId="17E41986" w14:textId="77777777" w:rsidR="009B4150" w:rsidRDefault="00B74BC2" w:rsidP="00CA36DE">
            <w:pPr>
              <w:spacing w:after="0"/>
              <w:rPr>
                <w:b/>
                <w:sz w:val="28"/>
                <w:szCs w:val="28"/>
                <w:highlight w:val="white"/>
              </w:rPr>
            </w:pPr>
            <w:r>
              <w:rPr>
                <w:b/>
                <w:sz w:val="28"/>
                <w:szCs w:val="28"/>
                <w:highlight w:val="white"/>
              </w:rPr>
              <w:t>III REKRUTACJA</w:t>
            </w:r>
          </w:p>
          <w:p w14:paraId="24B3DCEF" w14:textId="77777777" w:rsidR="009B4150" w:rsidRDefault="009B4150" w:rsidP="00CA36DE">
            <w:pPr>
              <w:spacing w:after="0"/>
              <w:rPr>
                <w:highlight w:val="white"/>
              </w:rPr>
            </w:pPr>
          </w:p>
        </w:tc>
        <w:tc>
          <w:tcPr>
            <w:tcW w:w="1449" w:type="dxa"/>
          </w:tcPr>
          <w:p w14:paraId="232F7998" w14:textId="77777777" w:rsidR="009B4150" w:rsidRDefault="00B74BC2" w:rsidP="00CA36DE">
            <w:pPr>
              <w:spacing w:after="0"/>
              <w:jc w:val="right"/>
              <w:rPr>
                <w:b/>
                <w:sz w:val="28"/>
                <w:szCs w:val="28"/>
                <w:highlight w:val="white"/>
              </w:rPr>
            </w:pPr>
            <w:r>
              <w:rPr>
                <w:b/>
                <w:sz w:val="28"/>
                <w:szCs w:val="28"/>
                <w:highlight w:val="white"/>
              </w:rPr>
              <w:t>str. 7</w:t>
            </w:r>
          </w:p>
        </w:tc>
      </w:tr>
      <w:tr w:rsidR="009B4150" w14:paraId="27E44A95" w14:textId="77777777">
        <w:tc>
          <w:tcPr>
            <w:tcW w:w="7763" w:type="dxa"/>
          </w:tcPr>
          <w:p w14:paraId="308ADCC6" w14:textId="77777777" w:rsidR="009B4150" w:rsidRDefault="00B74BC2" w:rsidP="00CA36DE">
            <w:pPr>
              <w:spacing w:after="0"/>
              <w:rPr>
                <w:b/>
                <w:sz w:val="28"/>
                <w:szCs w:val="28"/>
                <w:highlight w:val="white"/>
              </w:rPr>
            </w:pPr>
            <w:r>
              <w:rPr>
                <w:b/>
                <w:sz w:val="28"/>
                <w:szCs w:val="28"/>
                <w:highlight w:val="white"/>
              </w:rPr>
              <w:t>IV PRAWA I OBOWIĄZKI UCZESTNIKA/UCZESTNICZKI</w:t>
            </w:r>
          </w:p>
          <w:p w14:paraId="5A446E52" w14:textId="77777777" w:rsidR="009B4150" w:rsidRDefault="009B4150" w:rsidP="00CA36DE">
            <w:pPr>
              <w:spacing w:after="0"/>
              <w:rPr>
                <w:b/>
                <w:sz w:val="28"/>
                <w:szCs w:val="28"/>
                <w:highlight w:val="white"/>
              </w:rPr>
            </w:pPr>
          </w:p>
        </w:tc>
        <w:tc>
          <w:tcPr>
            <w:tcW w:w="1449" w:type="dxa"/>
          </w:tcPr>
          <w:p w14:paraId="0E492A31" w14:textId="77777777" w:rsidR="009B4150" w:rsidRDefault="00B74BC2" w:rsidP="00CA36DE">
            <w:pPr>
              <w:spacing w:after="0"/>
              <w:jc w:val="right"/>
              <w:rPr>
                <w:b/>
                <w:sz w:val="28"/>
                <w:szCs w:val="28"/>
                <w:highlight w:val="white"/>
              </w:rPr>
            </w:pPr>
            <w:r>
              <w:rPr>
                <w:b/>
                <w:sz w:val="28"/>
                <w:szCs w:val="28"/>
                <w:highlight w:val="white"/>
              </w:rPr>
              <w:t>str. 9</w:t>
            </w:r>
          </w:p>
        </w:tc>
      </w:tr>
      <w:tr w:rsidR="009B4150" w14:paraId="12938D41" w14:textId="77777777">
        <w:tc>
          <w:tcPr>
            <w:tcW w:w="7763" w:type="dxa"/>
          </w:tcPr>
          <w:p w14:paraId="7C0DF31E" w14:textId="77777777" w:rsidR="009B4150" w:rsidRDefault="00B74BC2" w:rsidP="00CA36DE">
            <w:pPr>
              <w:spacing w:after="0" w:line="240" w:lineRule="auto"/>
              <w:jc w:val="both"/>
              <w:rPr>
                <w:b/>
                <w:color w:val="00000A"/>
                <w:sz w:val="28"/>
                <w:szCs w:val="28"/>
                <w:highlight w:val="white"/>
              </w:rPr>
            </w:pPr>
            <w:r>
              <w:rPr>
                <w:b/>
                <w:sz w:val="28"/>
                <w:szCs w:val="28"/>
                <w:highlight w:val="white"/>
              </w:rPr>
              <w:t xml:space="preserve">V </w:t>
            </w:r>
            <w:r>
              <w:rPr>
                <w:b/>
                <w:color w:val="00000A"/>
                <w:sz w:val="28"/>
                <w:szCs w:val="28"/>
                <w:highlight w:val="white"/>
              </w:rPr>
              <w:t xml:space="preserve">ZASADY REZYGNACJI LUB WYKLUCZENIA Z UCZESTNICTWA </w:t>
            </w:r>
            <w:r>
              <w:rPr>
                <w:b/>
                <w:color w:val="00000A"/>
                <w:sz w:val="28"/>
                <w:szCs w:val="28"/>
                <w:highlight w:val="white"/>
              </w:rPr>
              <w:br/>
              <w:t>W PROJEKTU</w:t>
            </w:r>
          </w:p>
          <w:p w14:paraId="3E34C08E" w14:textId="77777777" w:rsidR="009B4150" w:rsidRDefault="009B4150" w:rsidP="00CA36DE">
            <w:pPr>
              <w:spacing w:after="0" w:line="240" w:lineRule="auto"/>
              <w:jc w:val="both"/>
              <w:rPr>
                <w:b/>
                <w:color w:val="00000A"/>
                <w:sz w:val="28"/>
                <w:szCs w:val="28"/>
                <w:highlight w:val="white"/>
              </w:rPr>
            </w:pPr>
          </w:p>
        </w:tc>
        <w:tc>
          <w:tcPr>
            <w:tcW w:w="1449" w:type="dxa"/>
          </w:tcPr>
          <w:p w14:paraId="08CBEEC4" w14:textId="77777777" w:rsidR="009B4150" w:rsidRDefault="00B74BC2" w:rsidP="00CA36DE">
            <w:pPr>
              <w:spacing w:after="0"/>
              <w:jc w:val="right"/>
              <w:rPr>
                <w:b/>
                <w:sz w:val="28"/>
                <w:szCs w:val="28"/>
                <w:highlight w:val="white"/>
              </w:rPr>
            </w:pPr>
            <w:r>
              <w:rPr>
                <w:b/>
                <w:sz w:val="28"/>
                <w:szCs w:val="28"/>
                <w:highlight w:val="white"/>
              </w:rPr>
              <w:t>str. 10</w:t>
            </w:r>
          </w:p>
        </w:tc>
      </w:tr>
      <w:tr w:rsidR="009B4150" w14:paraId="0E6FF35F" w14:textId="77777777">
        <w:tc>
          <w:tcPr>
            <w:tcW w:w="7763" w:type="dxa"/>
          </w:tcPr>
          <w:p w14:paraId="419EA4FE" w14:textId="77777777" w:rsidR="009B4150" w:rsidRDefault="00B74BC2" w:rsidP="00CA36DE">
            <w:pPr>
              <w:spacing w:after="0"/>
              <w:rPr>
                <w:highlight w:val="white"/>
              </w:rPr>
            </w:pPr>
            <w:r>
              <w:rPr>
                <w:b/>
                <w:color w:val="00000A"/>
                <w:sz w:val="28"/>
                <w:szCs w:val="28"/>
                <w:highlight w:val="white"/>
              </w:rPr>
              <w:t>VI POSTANOWIENIA KOŃCOWE</w:t>
            </w:r>
          </w:p>
        </w:tc>
        <w:tc>
          <w:tcPr>
            <w:tcW w:w="1449" w:type="dxa"/>
          </w:tcPr>
          <w:p w14:paraId="7E2C8ED1" w14:textId="77777777" w:rsidR="009B4150" w:rsidRDefault="00B74BC2" w:rsidP="00CA36DE">
            <w:pPr>
              <w:spacing w:after="0"/>
              <w:jc w:val="right"/>
              <w:rPr>
                <w:b/>
                <w:sz w:val="28"/>
                <w:szCs w:val="28"/>
                <w:highlight w:val="white"/>
              </w:rPr>
            </w:pPr>
            <w:r>
              <w:rPr>
                <w:b/>
                <w:sz w:val="28"/>
                <w:szCs w:val="28"/>
                <w:highlight w:val="white"/>
              </w:rPr>
              <w:t>str. 10</w:t>
            </w:r>
          </w:p>
        </w:tc>
      </w:tr>
    </w:tbl>
    <w:p w14:paraId="77D83855" w14:textId="77777777" w:rsidR="009B4150" w:rsidRDefault="009B4150" w:rsidP="00CA36DE">
      <w:pPr>
        <w:spacing w:after="0"/>
        <w:rPr>
          <w:highlight w:val="white"/>
        </w:rPr>
      </w:pPr>
    </w:p>
    <w:p w14:paraId="3CF61741" w14:textId="77777777" w:rsidR="009B4150" w:rsidRDefault="009B4150" w:rsidP="00CA36DE">
      <w:pPr>
        <w:spacing w:after="0"/>
        <w:rPr>
          <w:highlight w:val="white"/>
        </w:rPr>
      </w:pPr>
    </w:p>
    <w:p w14:paraId="47E6F48D" w14:textId="77777777" w:rsidR="009B4150" w:rsidRDefault="009B4150" w:rsidP="00CA36DE">
      <w:pPr>
        <w:spacing w:after="0"/>
        <w:rPr>
          <w:highlight w:val="white"/>
        </w:rPr>
      </w:pPr>
    </w:p>
    <w:p w14:paraId="02409A32" w14:textId="77777777" w:rsidR="009B4150" w:rsidRDefault="009B4150" w:rsidP="00CA36DE">
      <w:pPr>
        <w:spacing w:after="0"/>
        <w:rPr>
          <w:highlight w:val="white"/>
        </w:rPr>
      </w:pPr>
    </w:p>
    <w:p w14:paraId="036822E5" w14:textId="77777777" w:rsidR="009B4150" w:rsidRDefault="009B4150" w:rsidP="00CA36DE">
      <w:pPr>
        <w:spacing w:after="0"/>
        <w:rPr>
          <w:highlight w:val="white"/>
        </w:rPr>
      </w:pPr>
    </w:p>
    <w:p w14:paraId="4D0F5D8C" w14:textId="77777777" w:rsidR="009B4150" w:rsidRDefault="009B4150" w:rsidP="00CA36DE">
      <w:pPr>
        <w:spacing w:after="0"/>
        <w:rPr>
          <w:highlight w:val="white"/>
        </w:rPr>
      </w:pPr>
    </w:p>
    <w:p w14:paraId="618490BA" w14:textId="77777777" w:rsidR="009B4150" w:rsidRDefault="009B4150" w:rsidP="00CA36DE">
      <w:pPr>
        <w:spacing w:after="0"/>
        <w:rPr>
          <w:highlight w:val="white"/>
        </w:rPr>
      </w:pPr>
    </w:p>
    <w:p w14:paraId="35B10810" w14:textId="77777777" w:rsidR="009B4150" w:rsidRDefault="009B4150" w:rsidP="00CA36DE">
      <w:pPr>
        <w:spacing w:after="0"/>
        <w:rPr>
          <w:highlight w:val="white"/>
        </w:rPr>
      </w:pPr>
    </w:p>
    <w:p w14:paraId="638F1524" w14:textId="77777777" w:rsidR="009B4150" w:rsidRDefault="009B4150" w:rsidP="00CA36DE">
      <w:pPr>
        <w:spacing w:after="0"/>
        <w:rPr>
          <w:highlight w:val="white"/>
        </w:rPr>
      </w:pPr>
    </w:p>
    <w:p w14:paraId="032B034A" w14:textId="77777777" w:rsidR="009B4150" w:rsidRDefault="009B4150" w:rsidP="00CA36DE">
      <w:pPr>
        <w:spacing w:after="0"/>
        <w:rPr>
          <w:highlight w:val="white"/>
        </w:rPr>
      </w:pPr>
    </w:p>
    <w:p w14:paraId="2429CF01" w14:textId="77777777" w:rsidR="009B4150" w:rsidRDefault="009B4150" w:rsidP="00CA36DE">
      <w:pPr>
        <w:spacing w:after="0"/>
        <w:rPr>
          <w:highlight w:val="white"/>
        </w:rPr>
      </w:pPr>
    </w:p>
    <w:p w14:paraId="72F717C7" w14:textId="77777777" w:rsidR="009B4150" w:rsidRDefault="009B4150" w:rsidP="00CA36DE">
      <w:pPr>
        <w:spacing w:after="0"/>
        <w:rPr>
          <w:highlight w:val="white"/>
        </w:rPr>
      </w:pPr>
    </w:p>
    <w:p w14:paraId="0C5829E7" w14:textId="77777777" w:rsidR="009B4150" w:rsidRDefault="009B4150" w:rsidP="00CA36DE">
      <w:pPr>
        <w:spacing w:after="0"/>
        <w:rPr>
          <w:highlight w:val="white"/>
        </w:rPr>
      </w:pPr>
    </w:p>
    <w:p w14:paraId="2D4C3918" w14:textId="77777777" w:rsidR="009B4150" w:rsidRDefault="009B4150" w:rsidP="00CA36DE">
      <w:pPr>
        <w:spacing w:after="0"/>
        <w:rPr>
          <w:highlight w:val="white"/>
        </w:rPr>
      </w:pPr>
    </w:p>
    <w:p w14:paraId="60370DB5" w14:textId="77777777" w:rsidR="009B4150" w:rsidRDefault="009B4150" w:rsidP="00CA36DE">
      <w:pPr>
        <w:spacing w:after="0"/>
        <w:rPr>
          <w:highlight w:val="white"/>
        </w:rPr>
      </w:pPr>
    </w:p>
    <w:p w14:paraId="3B15B73D" w14:textId="77777777" w:rsidR="009B4150" w:rsidRDefault="009B4150" w:rsidP="00CA36DE">
      <w:pPr>
        <w:spacing w:after="0"/>
        <w:rPr>
          <w:highlight w:val="white"/>
        </w:rPr>
      </w:pPr>
    </w:p>
    <w:p w14:paraId="4B237ADF" w14:textId="77777777" w:rsidR="009B4150" w:rsidRDefault="009B4150" w:rsidP="00CA36DE">
      <w:pPr>
        <w:spacing w:after="0"/>
        <w:rPr>
          <w:highlight w:val="white"/>
        </w:rPr>
      </w:pPr>
    </w:p>
    <w:p w14:paraId="2B2DA371" w14:textId="77777777" w:rsidR="009B4150" w:rsidRPr="00EA40D2" w:rsidRDefault="00B74BC2" w:rsidP="00CA36DE">
      <w:pPr>
        <w:pBdr>
          <w:top w:val="nil"/>
          <w:left w:val="nil"/>
          <w:bottom w:val="nil"/>
          <w:right w:val="nil"/>
          <w:between w:val="nil"/>
        </w:pBdr>
        <w:spacing w:after="0"/>
        <w:rPr>
          <w:b/>
          <w:color w:val="000000"/>
          <w:sz w:val="20"/>
          <w:szCs w:val="20"/>
          <w:highlight w:val="white"/>
        </w:rPr>
      </w:pPr>
      <w:r w:rsidRPr="00EA40D2">
        <w:rPr>
          <w:b/>
          <w:color w:val="000000"/>
          <w:sz w:val="20"/>
          <w:szCs w:val="20"/>
          <w:highlight w:val="white"/>
        </w:rPr>
        <w:t xml:space="preserve">I INFORMACJE OGÓLNE </w:t>
      </w:r>
    </w:p>
    <w:p w14:paraId="10E3E525" w14:textId="77777777" w:rsidR="009B4150" w:rsidRPr="00EA40D2" w:rsidRDefault="009B4150" w:rsidP="00CA36DE">
      <w:pPr>
        <w:spacing w:after="0" w:line="240" w:lineRule="auto"/>
        <w:rPr>
          <w:color w:val="000000"/>
          <w:sz w:val="20"/>
          <w:szCs w:val="20"/>
          <w:highlight w:val="white"/>
        </w:rPr>
      </w:pPr>
    </w:p>
    <w:p w14:paraId="11DA6DAC" w14:textId="3FE13E52" w:rsidR="009B4150" w:rsidRPr="00EA40D2" w:rsidRDefault="00B74BC2" w:rsidP="00CA36DE">
      <w:pPr>
        <w:numPr>
          <w:ilvl w:val="0"/>
          <w:numId w:val="8"/>
        </w:numPr>
        <w:pBdr>
          <w:top w:val="nil"/>
          <w:left w:val="nil"/>
          <w:bottom w:val="nil"/>
          <w:right w:val="nil"/>
          <w:between w:val="nil"/>
        </w:pBdr>
        <w:spacing w:after="0" w:line="240" w:lineRule="auto"/>
        <w:jc w:val="both"/>
        <w:rPr>
          <w:color w:val="000000"/>
          <w:sz w:val="20"/>
          <w:szCs w:val="20"/>
          <w:highlight w:val="white"/>
        </w:rPr>
      </w:pPr>
      <w:r w:rsidRPr="00EA40D2">
        <w:rPr>
          <w:color w:val="000000"/>
          <w:sz w:val="20"/>
          <w:szCs w:val="20"/>
          <w:highlight w:val="white"/>
        </w:rPr>
        <w:t xml:space="preserve">Niniejszy </w:t>
      </w:r>
      <w:r w:rsidRPr="00EA40D2">
        <w:rPr>
          <w:i/>
          <w:color w:val="000000"/>
          <w:sz w:val="20"/>
          <w:szCs w:val="20"/>
          <w:highlight w:val="white"/>
        </w:rPr>
        <w:t xml:space="preserve">Regulamin </w:t>
      </w:r>
      <w:r w:rsidRPr="00EA40D2">
        <w:rPr>
          <w:color w:val="000000"/>
          <w:sz w:val="20"/>
          <w:szCs w:val="20"/>
          <w:highlight w:val="white"/>
        </w:rPr>
        <w:t xml:space="preserve">określa zasady rekrutacji i uczestnictwa w </w:t>
      </w:r>
      <w:r w:rsidRPr="00EA40D2">
        <w:rPr>
          <w:sz w:val="20"/>
          <w:szCs w:val="20"/>
          <w:highlight w:val="white"/>
        </w:rPr>
        <w:t>P</w:t>
      </w:r>
      <w:r w:rsidRPr="00EA40D2">
        <w:rPr>
          <w:color w:val="000000"/>
          <w:sz w:val="20"/>
          <w:szCs w:val="20"/>
          <w:highlight w:val="white"/>
        </w:rPr>
        <w:t xml:space="preserve">rojekcie pn.: </w:t>
      </w:r>
      <w:r w:rsidR="00596D14" w:rsidRPr="00EA40D2">
        <w:rPr>
          <w:b/>
          <w:color w:val="000000"/>
          <w:sz w:val="20"/>
          <w:szCs w:val="20"/>
          <w:highlight w:val="white"/>
        </w:rPr>
        <w:t>Centrum Aktywności Młodzieżowej.</w:t>
      </w:r>
    </w:p>
    <w:p w14:paraId="03AE1FED" w14:textId="77777777" w:rsidR="009B4150" w:rsidRPr="00EA40D2" w:rsidRDefault="009B4150" w:rsidP="00CA36DE">
      <w:pPr>
        <w:spacing w:after="0" w:line="240" w:lineRule="auto"/>
        <w:jc w:val="both"/>
        <w:rPr>
          <w:color w:val="000000"/>
          <w:sz w:val="20"/>
          <w:szCs w:val="20"/>
          <w:highlight w:val="white"/>
        </w:rPr>
      </w:pPr>
    </w:p>
    <w:p w14:paraId="4A0B82AA" w14:textId="7E3A8DF2" w:rsidR="009B4150" w:rsidRPr="00EA40D2" w:rsidRDefault="00B74BC2" w:rsidP="00CA36DE">
      <w:pPr>
        <w:numPr>
          <w:ilvl w:val="0"/>
          <w:numId w:val="8"/>
        </w:numPr>
        <w:pBdr>
          <w:top w:val="nil"/>
          <w:left w:val="nil"/>
          <w:bottom w:val="nil"/>
          <w:right w:val="nil"/>
          <w:between w:val="nil"/>
        </w:pBdr>
        <w:spacing w:after="0" w:line="240" w:lineRule="auto"/>
        <w:jc w:val="both"/>
        <w:rPr>
          <w:color w:val="000000"/>
          <w:sz w:val="20"/>
          <w:szCs w:val="20"/>
          <w:highlight w:val="white"/>
        </w:rPr>
      </w:pPr>
      <w:r w:rsidRPr="00EA40D2">
        <w:rPr>
          <w:color w:val="000000"/>
          <w:sz w:val="20"/>
          <w:szCs w:val="20"/>
          <w:highlight w:val="white"/>
        </w:rPr>
        <w:t>Projekt jest współfinansowany przez Unię Europejską ze środków Europejskiego Funduszu Społecznego w</w:t>
      </w:r>
      <w:r w:rsidR="00EA40D2">
        <w:rPr>
          <w:color w:val="000000"/>
          <w:sz w:val="20"/>
          <w:szCs w:val="20"/>
          <w:highlight w:val="white"/>
        </w:rPr>
        <w:t> </w:t>
      </w:r>
      <w:r w:rsidRPr="00EA40D2">
        <w:rPr>
          <w:color w:val="000000"/>
          <w:sz w:val="20"/>
          <w:szCs w:val="20"/>
          <w:highlight w:val="white"/>
        </w:rPr>
        <w:t>ramach Regionalnego Programu Rozwoju Regionalnego na lata 2014 – 2020.</w:t>
      </w:r>
    </w:p>
    <w:p w14:paraId="36A09D1C" w14:textId="77777777" w:rsidR="009B4150" w:rsidRPr="00EA40D2" w:rsidRDefault="009B4150" w:rsidP="00CA36DE">
      <w:pPr>
        <w:spacing w:after="0" w:line="240" w:lineRule="auto"/>
        <w:jc w:val="both"/>
        <w:rPr>
          <w:color w:val="000000"/>
          <w:sz w:val="20"/>
          <w:szCs w:val="20"/>
          <w:highlight w:val="white"/>
        </w:rPr>
      </w:pPr>
    </w:p>
    <w:p w14:paraId="4AB7FD7C" w14:textId="31B0FD6E" w:rsidR="009B4150" w:rsidRPr="00EA40D2" w:rsidRDefault="00B74BC2" w:rsidP="00CA36DE">
      <w:pPr>
        <w:numPr>
          <w:ilvl w:val="0"/>
          <w:numId w:val="8"/>
        </w:numPr>
        <w:pBdr>
          <w:top w:val="nil"/>
          <w:left w:val="nil"/>
          <w:bottom w:val="nil"/>
          <w:right w:val="nil"/>
          <w:between w:val="nil"/>
        </w:pBdr>
        <w:spacing w:after="0" w:line="240" w:lineRule="auto"/>
        <w:jc w:val="both"/>
        <w:rPr>
          <w:color w:val="000000"/>
          <w:sz w:val="20"/>
          <w:szCs w:val="20"/>
          <w:highlight w:val="white"/>
        </w:rPr>
      </w:pPr>
      <w:r w:rsidRPr="00EA40D2">
        <w:rPr>
          <w:color w:val="000000"/>
          <w:sz w:val="20"/>
          <w:szCs w:val="20"/>
          <w:highlight w:val="white"/>
        </w:rPr>
        <w:t>Projekt realizowany jest zgodnie z umową o dofinansowanie projektu</w:t>
      </w:r>
      <w:r w:rsidR="002475BB">
        <w:rPr>
          <w:color w:val="000000"/>
          <w:sz w:val="20"/>
          <w:szCs w:val="20"/>
          <w:highlight w:val="white"/>
        </w:rPr>
        <w:t xml:space="preserve"> , </w:t>
      </w:r>
      <w:r w:rsidRPr="00EA40D2">
        <w:rPr>
          <w:color w:val="000000"/>
          <w:sz w:val="20"/>
          <w:szCs w:val="20"/>
          <w:highlight w:val="white"/>
        </w:rPr>
        <w:t>wnioskiem o</w:t>
      </w:r>
      <w:r w:rsidR="00EA40D2" w:rsidRPr="00EA40D2">
        <w:rPr>
          <w:color w:val="000000"/>
          <w:sz w:val="20"/>
          <w:szCs w:val="20"/>
          <w:highlight w:val="white"/>
        </w:rPr>
        <w:t> </w:t>
      </w:r>
      <w:r w:rsidRPr="00EA40D2">
        <w:rPr>
          <w:color w:val="000000"/>
          <w:sz w:val="20"/>
          <w:szCs w:val="20"/>
          <w:highlight w:val="white"/>
        </w:rPr>
        <w:t>dofinansowanie projektu nr</w:t>
      </w:r>
      <w:r w:rsidR="004073BE">
        <w:rPr>
          <w:color w:val="000000"/>
          <w:sz w:val="20"/>
          <w:szCs w:val="20"/>
        </w:rPr>
        <w:t xml:space="preserve"> </w:t>
      </w:r>
      <w:r w:rsidR="004073BE" w:rsidRPr="004073BE">
        <w:rPr>
          <w:sz w:val="20"/>
          <w:szCs w:val="20"/>
        </w:rPr>
        <w:t>WND-RPSL.09.01.05-24-06D9/19</w:t>
      </w:r>
      <w:r w:rsidR="004073BE">
        <w:t xml:space="preserve"> </w:t>
      </w:r>
      <w:r w:rsidRPr="00EA40D2">
        <w:rPr>
          <w:color w:val="000000"/>
          <w:sz w:val="20"/>
          <w:szCs w:val="20"/>
          <w:highlight w:val="white"/>
        </w:rPr>
        <w:t>oraz na podstawie aktualnie obowiązujących wytycznych wymienionych w umowie o</w:t>
      </w:r>
      <w:r w:rsidR="00EA40D2">
        <w:rPr>
          <w:color w:val="000000"/>
          <w:sz w:val="20"/>
          <w:szCs w:val="20"/>
          <w:highlight w:val="white"/>
        </w:rPr>
        <w:t> </w:t>
      </w:r>
      <w:r w:rsidRPr="00EA40D2">
        <w:rPr>
          <w:color w:val="000000"/>
          <w:sz w:val="20"/>
          <w:szCs w:val="20"/>
          <w:highlight w:val="white"/>
        </w:rPr>
        <w:t>dofinansowanie.</w:t>
      </w:r>
    </w:p>
    <w:p w14:paraId="0F844E60" w14:textId="77777777" w:rsidR="009B4150" w:rsidRPr="00EA40D2" w:rsidRDefault="009B4150" w:rsidP="00CA36DE">
      <w:pPr>
        <w:pBdr>
          <w:top w:val="nil"/>
          <w:left w:val="nil"/>
          <w:bottom w:val="nil"/>
          <w:right w:val="nil"/>
          <w:between w:val="nil"/>
        </w:pBdr>
        <w:spacing w:after="0" w:line="259" w:lineRule="auto"/>
        <w:ind w:left="720"/>
        <w:rPr>
          <w:color w:val="000000"/>
          <w:sz w:val="20"/>
          <w:szCs w:val="20"/>
          <w:highlight w:val="white"/>
        </w:rPr>
      </w:pPr>
    </w:p>
    <w:p w14:paraId="61BF618F" w14:textId="7AF5B853" w:rsidR="009B4150" w:rsidRPr="00EA40D2" w:rsidRDefault="00B74BC2" w:rsidP="00CA36DE">
      <w:pPr>
        <w:numPr>
          <w:ilvl w:val="0"/>
          <w:numId w:val="8"/>
        </w:numPr>
        <w:pBdr>
          <w:top w:val="nil"/>
          <w:left w:val="nil"/>
          <w:bottom w:val="nil"/>
          <w:right w:val="nil"/>
          <w:between w:val="nil"/>
        </w:pBdr>
        <w:spacing w:after="0" w:line="240" w:lineRule="auto"/>
        <w:jc w:val="both"/>
        <w:rPr>
          <w:color w:val="000000"/>
          <w:sz w:val="20"/>
          <w:szCs w:val="20"/>
          <w:highlight w:val="white"/>
        </w:rPr>
      </w:pPr>
      <w:r w:rsidRPr="00EA40D2">
        <w:rPr>
          <w:color w:val="000000"/>
          <w:sz w:val="20"/>
          <w:szCs w:val="20"/>
          <w:highlight w:val="white"/>
        </w:rPr>
        <w:t xml:space="preserve">Realizatorem Projektu jest Stowarzyszenie </w:t>
      </w:r>
      <w:r w:rsidR="004036E6" w:rsidRPr="00EA40D2">
        <w:rPr>
          <w:color w:val="000000"/>
          <w:sz w:val="20"/>
          <w:szCs w:val="20"/>
          <w:highlight w:val="white"/>
        </w:rPr>
        <w:t xml:space="preserve">MOST </w:t>
      </w:r>
      <w:r w:rsidRPr="00EA40D2">
        <w:rPr>
          <w:color w:val="000000"/>
          <w:sz w:val="20"/>
          <w:szCs w:val="20"/>
          <w:highlight w:val="white"/>
        </w:rPr>
        <w:t xml:space="preserve">z siedzibą w </w:t>
      </w:r>
      <w:r w:rsidR="004036E6" w:rsidRPr="00EA40D2">
        <w:rPr>
          <w:color w:val="000000"/>
          <w:sz w:val="20"/>
          <w:szCs w:val="20"/>
          <w:highlight w:val="white"/>
        </w:rPr>
        <w:t>Zabrzu</w:t>
      </w:r>
      <w:r w:rsidRPr="00EA40D2">
        <w:rPr>
          <w:color w:val="000000"/>
          <w:sz w:val="20"/>
          <w:szCs w:val="20"/>
          <w:highlight w:val="white"/>
        </w:rPr>
        <w:t xml:space="preserve">, ul. </w:t>
      </w:r>
      <w:r w:rsidR="004036E6" w:rsidRPr="00EA40D2">
        <w:rPr>
          <w:color w:val="000000"/>
          <w:sz w:val="20"/>
          <w:szCs w:val="20"/>
          <w:highlight w:val="white"/>
        </w:rPr>
        <w:t>Bytomska 24, 41-800</w:t>
      </w:r>
      <w:r w:rsidRPr="00EA40D2">
        <w:rPr>
          <w:color w:val="000000"/>
          <w:sz w:val="20"/>
          <w:szCs w:val="20"/>
          <w:highlight w:val="white"/>
        </w:rPr>
        <w:t xml:space="preserve"> </w:t>
      </w:r>
      <w:r w:rsidR="005B2F32" w:rsidRPr="00EA40D2">
        <w:rPr>
          <w:color w:val="000000"/>
          <w:sz w:val="20"/>
          <w:szCs w:val="20"/>
          <w:highlight w:val="white"/>
        </w:rPr>
        <w:t>Zabrze</w:t>
      </w:r>
      <w:r w:rsidR="004036E6" w:rsidRPr="00EA40D2">
        <w:rPr>
          <w:color w:val="000000"/>
          <w:sz w:val="20"/>
          <w:szCs w:val="20"/>
          <w:highlight w:val="white"/>
        </w:rPr>
        <w:t>,</w:t>
      </w:r>
      <w:r w:rsidRPr="00EA40D2">
        <w:rPr>
          <w:color w:val="000000"/>
          <w:sz w:val="20"/>
          <w:szCs w:val="20"/>
          <w:highlight w:val="white"/>
        </w:rPr>
        <w:t xml:space="preserve"> NIP 6341416615</w:t>
      </w:r>
      <w:r w:rsidR="004036E6" w:rsidRPr="00EA40D2">
        <w:rPr>
          <w:color w:val="000000"/>
          <w:sz w:val="20"/>
          <w:szCs w:val="20"/>
          <w:highlight w:val="white"/>
        </w:rPr>
        <w:t xml:space="preserve"> </w:t>
      </w:r>
      <w:r w:rsidRPr="00EA40D2">
        <w:rPr>
          <w:color w:val="000000"/>
          <w:sz w:val="20"/>
          <w:szCs w:val="20"/>
          <w:highlight w:val="white"/>
        </w:rPr>
        <w:t xml:space="preserve">– Lider Projektu oraz Miasto </w:t>
      </w:r>
      <w:r w:rsidR="00596D14" w:rsidRPr="00EA40D2">
        <w:rPr>
          <w:color w:val="000000"/>
          <w:sz w:val="20"/>
          <w:szCs w:val="20"/>
          <w:highlight w:val="white"/>
        </w:rPr>
        <w:t>Katowice</w:t>
      </w:r>
      <w:r w:rsidRPr="00EA40D2">
        <w:rPr>
          <w:color w:val="000000"/>
          <w:sz w:val="20"/>
          <w:szCs w:val="20"/>
          <w:highlight w:val="white"/>
        </w:rPr>
        <w:t xml:space="preserve"> z siedzibą władz w Urzędzie Miasta w </w:t>
      </w:r>
      <w:r w:rsidR="00EA40D2" w:rsidRPr="00EA40D2">
        <w:rPr>
          <w:color w:val="000000"/>
          <w:sz w:val="20"/>
          <w:szCs w:val="20"/>
          <w:highlight w:val="white"/>
        </w:rPr>
        <w:t>Katowicach</w:t>
      </w:r>
      <w:r w:rsidR="004036E6" w:rsidRPr="00EA40D2">
        <w:rPr>
          <w:color w:val="000000"/>
          <w:sz w:val="20"/>
          <w:szCs w:val="20"/>
          <w:highlight w:val="white"/>
        </w:rPr>
        <w:t xml:space="preserve"> przy ul. </w:t>
      </w:r>
      <w:r w:rsidR="00EA40D2" w:rsidRPr="00EA40D2">
        <w:rPr>
          <w:color w:val="000000"/>
          <w:sz w:val="20"/>
          <w:szCs w:val="20"/>
          <w:highlight w:val="white"/>
        </w:rPr>
        <w:t>Młyńskiej 4,</w:t>
      </w:r>
      <w:r w:rsidR="004036E6" w:rsidRPr="00EA40D2">
        <w:rPr>
          <w:color w:val="000000"/>
          <w:sz w:val="20"/>
          <w:szCs w:val="20"/>
          <w:highlight w:val="white"/>
        </w:rPr>
        <w:t xml:space="preserve"> </w:t>
      </w:r>
      <w:r w:rsidR="00EA40D2" w:rsidRPr="00EA40D2">
        <w:rPr>
          <w:color w:val="000000"/>
          <w:sz w:val="20"/>
          <w:szCs w:val="20"/>
        </w:rPr>
        <w:t xml:space="preserve">40-098 Katowice, NIP 6342883572 – </w:t>
      </w:r>
      <w:r w:rsidRPr="00EA40D2">
        <w:rPr>
          <w:color w:val="000000"/>
          <w:sz w:val="20"/>
          <w:szCs w:val="20"/>
          <w:highlight w:val="white"/>
        </w:rPr>
        <w:t>Partner Projektu.</w:t>
      </w:r>
    </w:p>
    <w:p w14:paraId="060E9CFE" w14:textId="77777777" w:rsidR="009B4150" w:rsidRPr="00EA40D2" w:rsidRDefault="009B4150" w:rsidP="00CA36DE">
      <w:pPr>
        <w:spacing w:after="0" w:line="240" w:lineRule="auto"/>
        <w:jc w:val="both"/>
        <w:rPr>
          <w:color w:val="000000"/>
          <w:sz w:val="20"/>
          <w:szCs w:val="20"/>
          <w:highlight w:val="white"/>
        </w:rPr>
      </w:pPr>
    </w:p>
    <w:p w14:paraId="79A98147" w14:textId="5FECF8B5" w:rsidR="009B4150" w:rsidRDefault="00B74BC2" w:rsidP="00CA36DE">
      <w:pPr>
        <w:pStyle w:val="Akapitzlist"/>
        <w:numPr>
          <w:ilvl w:val="0"/>
          <w:numId w:val="8"/>
        </w:numPr>
        <w:pBdr>
          <w:top w:val="nil"/>
          <w:left w:val="nil"/>
          <w:bottom w:val="nil"/>
          <w:right w:val="nil"/>
          <w:between w:val="nil"/>
        </w:pBdr>
        <w:spacing w:after="0" w:line="240" w:lineRule="auto"/>
        <w:jc w:val="both"/>
        <w:rPr>
          <w:color w:val="000000"/>
          <w:sz w:val="20"/>
          <w:szCs w:val="20"/>
        </w:rPr>
      </w:pPr>
      <w:r w:rsidRPr="00EA40D2">
        <w:rPr>
          <w:color w:val="000000"/>
          <w:sz w:val="20"/>
          <w:szCs w:val="20"/>
          <w:highlight w:val="white"/>
        </w:rPr>
        <w:t xml:space="preserve">Celem </w:t>
      </w:r>
      <w:r w:rsidRPr="00EA40D2">
        <w:rPr>
          <w:sz w:val="20"/>
          <w:szCs w:val="20"/>
          <w:highlight w:val="white"/>
        </w:rPr>
        <w:t>P</w:t>
      </w:r>
      <w:r w:rsidRPr="00EA40D2">
        <w:rPr>
          <w:color w:val="000000"/>
          <w:sz w:val="20"/>
          <w:szCs w:val="20"/>
          <w:highlight w:val="white"/>
        </w:rPr>
        <w:t xml:space="preserve">rojektu jest </w:t>
      </w:r>
      <w:r w:rsidR="00EA40D2" w:rsidRPr="00EA40D2">
        <w:rPr>
          <w:color w:val="000000"/>
          <w:sz w:val="20"/>
          <w:szCs w:val="20"/>
        </w:rPr>
        <w:t>aktywizacj</w:t>
      </w:r>
      <w:r w:rsidR="00EA40D2">
        <w:rPr>
          <w:color w:val="000000"/>
          <w:sz w:val="20"/>
          <w:szCs w:val="20"/>
        </w:rPr>
        <w:t>a</w:t>
      </w:r>
      <w:r w:rsidR="00EA40D2" w:rsidRPr="00EA40D2">
        <w:rPr>
          <w:color w:val="000000"/>
          <w:sz w:val="20"/>
          <w:szCs w:val="20"/>
        </w:rPr>
        <w:t xml:space="preserve"> społeczn</w:t>
      </w:r>
      <w:r w:rsidR="00EA40D2">
        <w:rPr>
          <w:color w:val="000000"/>
          <w:sz w:val="20"/>
          <w:szCs w:val="20"/>
        </w:rPr>
        <w:t>a</w:t>
      </w:r>
      <w:r w:rsidR="00EA40D2" w:rsidRPr="00EA40D2">
        <w:rPr>
          <w:color w:val="000000"/>
          <w:sz w:val="20"/>
          <w:szCs w:val="20"/>
        </w:rPr>
        <w:t xml:space="preserve"> i zawodow</w:t>
      </w:r>
      <w:r w:rsidR="00EA40D2">
        <w:rPr>
          <w:color w:val="000000"/>
          <w:sz w:val="20"/>
          <w:szCs w:val="20"/>
        </w:rPr>
        <w:t>a</w:t>
      </w:r>
      <w:r w:rsidR="00EA40D2" w:rsidRPr="00EA40D2">
        <w:rPr>
          <w:color w:val="000000"/>
          <w:sz w:val="20"/>
          <w:szCs w:val="20"/>
        </w:rPr>
        <w:t xml:space="preserve"> młodych dorosłych</w:t>
      </w:r>
      <w:r w:rsidR="00EA40D2">
        <w:rPr>
          <w:color w:val="000000"/>
          <w:sz w:val="20"/>
          <w:szCs w:val="20"/>
        </w:rPr>
        <w:t xml:space="preserve"> </w:t>
      </w:r>
      <w:r w:rsidR="00EA40D2" w:rsidRPr="00EA40D2">
        <w:rPr>
          <w:color w:val="000000"/>
          <w:sz w:val="20"/>
          <w:szCs w:val="20"/>
        </w:rPr>
        <w:t>(18-30</w:t>
      </w:r>
      <w:r w:rsidR="00EA40D2">
        <w:rPr>
          <w:color w:val="000000"/>
          <w:sz w:val="20"/>
          <w:szCs w:val="20"/>
        </w:rPr>
        <w:t xml:space="preserve"> lat</w:t>
      </w:r>
      <w:r w:rsidR="00EA40D2" w:rsidRPr="00EA40D2">
        <w:rPr>
          <w:color w:val="000000"/>
          <w:sz w:val="20"/>
          <w:szCs w:val="20"/>
        </w:rPr>
        <w:t>) zagrożonych wykluczeniem społecznym zamieszkujących Katowice. Aby odpowiedzieć na ich potrzeby i zniwelować</w:t>
      </w:r>
      <w:r w:rsidR="00EA40D2">
        <w:rPr>
          <w:color w:val="000000"/>
          <w:sz w:val="20"/>
          <w:szCs w:val="20"/>
        </w:rPr>
        <w:t xml:space="preserve"> </w:t>
      </w:r>
      <w:r w:rsidR="00EA40D2" w:rsidRPr="00EA40D2">
        <w:rPr>
          <w:color w:val="000000"/>
          <w:sz w:val="20"/>
          <w:szCs w:val="20"/>
        </w:rPr>
        <w:t>bariery w ramach projektu zostanie przeprowadzony kompleksowy Program Aktywności Lokalnej skierowany do społeczności</w:t>
      </w:r>
      <w:r w:rsidR="00EA40D2">
        <w:rPr>
          <w:color w:val="000000"/>
          <w:sz w:val="20"/>
          <w:szCs w:val="20"/>
        </w:rPr>
        <w:t xml:space="preserve"> </w:t>
      </w:r>
      <w:r w:rsidR="00EA40D2" w:rsidRPr="00EA40D2">
        <w:rPr>
          <w:color w:val="000000"/>
          <w:sz w:val="20"/>
          <w:szCs w:val="20"/>
        </w:rPr>
        <w:t>młodzieżowej i ich otoczenia (PAL kategorialny) a bezpośrednim wsparciem zostanie objętych 80 młodych osób zagrożonych</w:t>
      </w:r>
      <w:r w:rsidR="00EA40D2">
        <w:rPr>
          <w:color w:val="000000"/>
          <w:sz w:val="20"/>
          <w:szCs w:val="20"/>
        </w:rPr>
        <w:t xml:space="preserve"> </w:t>
      </w:r>
      <w:r w:rsidR="00EA40D2" w:rsidRPr="00EA40D2">
        <w:rPr>
          <w:color w:val="000000"/>
          <w:sz w:val="20"/>
          <w:szCs w:val="20"/>
        </w:rPr>
        <w:t>wykluczeniem społecznym.</w:t>
      </w:r>
      <w:r w:rsidR="00EA40D2">
        <w:rPr>
          <w:color w:val="000000"/>
          <w:sz w:val="20"/>
          <w:szCs w:val="20"/>
        </w:rPr>
        <w:t xml:space="preserve"> </w:t>
      </w:r>
      <w:r w:rsidR="00EA40D2" w:rsidRPr="00EA40D2">
        <w:rPr>
          <w:color w:val="000000"/>
          <w:sz w:val="20"/>
          <w:szCs w:val="20"/>
        </w:rPr>
        <w:t>Dzięki udziałowi w projekcie zdobędą oni kwalifikacje i kompetencje, dzięki którym włączą się w działania obywatelskie na rzecz Katowic poprzez realizację 8 inicjatyw lokalnych. Dodatkowo 30 z nich zostanie objętych wsparciem zawodowym dzięki,</w:t>
      </w:r>
      <w:r w:rsidR="00EA40D2">
        <w:rPr>
          <w:color w:val="000000"/>
          <w:sz w:val="20"/>
          <w:szCs w:val="20"/>
        </w:rPr>
        <w:t xml:space="preserve"> </w:t>
      </w:r>
      <w:r w:rsidR="00EA40D2" w:rsidRPr="00EA40D2">
        <w:rPr>
          <w:color w:val="000000"/>
          <w:sz w:val="20"/>
          <w:szCs w:val="20"/>
        </w:rPr>
        <w:t>którym zdobędą wiedzę i kwalifikacje niezbędne na rynku pracy.</w:t>
      </w:r>
    </w:p>
    <w:p w14:paraId="76D18C28" w14:textId="77777777" w:rsidR="009B4150" w:rsidRPr="00EA40D2" w:rsidRDefault="009B4150" w:rsidP="00CA36DE">
      <w:pPr>
        <w:spacing w:after="0" w:line="240" w:lineRule="auto"/>
        <w:jc w:val="both"/>
        <w:rPr>
          <w:color w:val="000000"/>
          <w:sz w:val="20"/>
          <w:szCs w:val="20"/>
          <w:highlight w:val="white"/>
        </w:rPr>
      </w:pPr>
    </w:p>
    <w:p w14:paraId="5FFAD50A" w14:textId="20731CF8" w:rsidR="009B4150" w:rsidRPr="00EA40D2" w:rsidRDefault="00B74BC2" w:rsidP="00CA36DE">
      <w:pPr>
        <w:numPr>
          <w:ilvl w:val="0"/>
          <w:numId w:val="8"/>
        </w:numPr>
        <w:pBdr>
          <w:top w:val="nil"/>
          <w:left w:val="nil"/>
          <w:bottom w:val="nil"/>
          <w:right w:val="nil"/>
          <w:between w:val="nil"/>
        </w:pBdr>
        <w:spacing w:after="0" w:line="240" w:lineRule="auto"/>
        <w:jc w:val="both"/>
        <w:rPr>
          <w:color w:val="000000"/>
          <w:sz w:val="20"/>
          <w:szCs w:val="20"/>
          <w:highlight w:val="white"/>
        </w:rPr>
      </w:pPr>
      <w:r w:rsidRPr="00EA40D2">
        <w:rPr>
          <w:color w:val="000000"/>
          <w:sz w:val="20"/>
          <w:szCs w:val="20"/>
          <w:highlight w:val="white"/>
        </w:rPr>
        <w:t xml:space="preserve">W ramach </w:t>
      </w:r>
      <w:r w:rsidRPr="00EA40D2">
        <w:rPr>
          <w:sz w:val="20"/>
          <w:szCs w:val="20"/>
          <w:highlight w:val="white"/>
        </w:rPr>
        <w:t>P</w:t>
      </w:r>
      <w:r w:rsidRPr="00EA40D2">
        <w:rPr>
          <w:color w:val="000000"/>
          <w:sz w:val="20"/>
          <w:szCs w:val="20"/>
          <w:highlight w:val="white"/>
        </w:rPr>
        <w:t>rojektu zaplanowano realizację następujących usług form wsparcia dla Uczestników/ Uczestniczek Projektu</w:t>
      </w:r>
      <w:r w:rsidR="004073BE">
        <w:rPr>
          <w:color w:val="000000"/>
          <w:sz w:val="20"/>
          <w:szCs w:val="20"/>
          <w:highlight w:val="white"/>
        </w:rPr>
        <w:t>:</w:t>
      </w:r>
    </w:p>
    <w:p w14:paraId="063DC896" w14:textId="77777777" w:rsidR="00CA36DE" w:rsidRPr="00CA36DE" w:rsidRDefault="00CA36DE" w:rsidP="00CA36DE">
      <w:pPr>
        <w:pBdr>
          <w:top w:val="nil"/>
          <w:left w:val="nil"/>
          <w:bottom w:val="nil"/>
          <w:right w:val="nil"/>
          <w:between w:val="nil"/>
        </w:pBdr>
        <w:spacing w:after="0" w:line="240" w:lineRule="auto"/>
        <w:ind w:left="360"/>
        <w:jc w:val="both"/>
        <w:rPr>
          <w:color w:val="000000"/>
          <w:sz w:val="20"/>
          <w:szCs w:val="20"/>
        </w:rPr>
      </w:pPr>
      <w:r w:rsidRPr="00CA36DE">
        <w:rPr>
          <w:color w:val="000000"/>
          <w:sz w:val="20"/>
          <w:szCs w:val="20"/>
        </w:rPr>
        <w:t>•</w:t>
      </w:r>
      <w:r w:rsidRPr="00CA36DE">
        <w:rPr>
          <w:color w:val="000000"/>
          <w:sz w:val="20"/>
          <w:szCs w:val="20"/>
        </w:rPr>
        <w:tab/>
        <w:t>wsparcie animatora - prowadzenie zajęć w ramach CAM, indywidualne wsparcie Uczestników;</w:t>
      </w:r>
    </w:p>
    <w:p w14:paraId="0B44C3B0" w14:textId="77777777" w:rsidR="00CA36DE" w:rsidRPr="00CA36DE" w:rsidRDefault="00CA36DE" w:rsidP="00CA36DE">
      <w:pPr>
        <w:pBdr>
          <w:top w:val="nil"/>
          <w:left w:val="nil"/>
          <w:bottom w:val="nil"/>
          <w:right w:val="nil"/>
          <w:between w:val="nil"/>
        </w:pBdr>
        <w:spacing w:after="0" w:line="240" w:lineRule="auto"/>
        <w:ind w:left="360"/>
        <w:jc w:val="both"/>
        <w:rPr>
          <w:color w:val="000000"/>
          <w:sz w:val="20"/>
          <w:szCs w:val="20"/>
        </w:rPr>
      </w:pPr>
      <w:r w:rsidRPr="00CA36DE">
        <w:rPr>
          <w:color w:val="000000"/>
          <w:sz w:val="20"/>
          <w:szCs w:val="20"/>
        </w:rPr>
        <w:t>•</w:t>
      </w:r>
      <w:r w:rsidRPr="00CA36DE">
        <w:rPr>
          <w:color w:val="000000"/>
          <w:sz w:val="20"/>
          <w:szCs w:val="20"/>
        </w:rPr>
        <w:tab/>
        <w:t>warsztaty z kompetencji miękkich;</w:t>
      </w:r>
    </w:p>
    <w:p w14:paraId="6813FC52" w14:textId="77777777" w:rsidR="00CA36DE" w:rsidRPr="00CA36DE" w:rsidRDefault="00CA36DE" w:rsidP="00CA36DE">
      <w:pPr>
        <w:pBdr>
          <w:top w:val="nil"/>
          <w:left w:val="nil"/>
          <w:bottom w:val="nil"/>
          <w:right w:val="nil"/>
          <w:between w:val="nil"/>
        </w:pBdr>
        <w:spacing w:after="0" w:line="240" w:lineRule="auto"/>
        <w:ind w:left="360"/>
        <w:jc w:val="both"/>
        <w:rPr>
          <w:color w:val="000000"/>
          <w:sz w:val="20"/>
          <w:szCs w:val="20"/>
        </w:rPr>
      </w:pPr>
      <w:r w:rsidRPr="00CA36DE">
        <w:rPr>
          <w:color w:val="000000"/>
          <w:sz w:val="20"/>
          <w:szCs w:val="20"/>
        </w:rPr>
        <w:t>•</w:t>
      </w:r>
      <w:r w:rsidRPr="00CA36DE">
        <w:rPr>
          <w:color w:val="000000"/>
          <w:sz w:val="20"/>
          <w:szCs w:val="20"/>
        </w:rPr>
        <w:tab/>
        <w:t>możliwość korzystania z przestrzeni, w której mieści się CAM - otwartego miejsca dla młodych dorosłych;</w:t>
      </w:r>
    </w:p>
    <w:p w14:paraId="61C3B745" w14:textId="77777777" w:rsidR="00CA36DE" w:rsidRPr="00CA36DE" w:rsidRDefault="00CA36DE" w:rsidP="00CA36DE">
      <w:pPr>
        <w:pBdr>
          <w:top w:val="nil"/>
          <w:left w:val="nil"/>
          <w:bottom w:val="nil"/>
          <w:right w:val="nil"/>
          <w:between w:val="nil"/>
        </w:pBdr>
        <w:spacing w:after="0" w:line="240" w:lineRule="auto"/>
        <w:ind w:left="360"/>
        <w:jc w:val="both"/>
        <w:rPr>
          <w:color w:val="000000"/>
          <w:sz w:val="20"/>
          <w:szCs w:val="20"/>
        </w:rPr>
      </w:pPr>
      <w:r w:rsidRPr="00CA36DE">
        <w:rPr>
          <w:color w:val="000000"/>
          <w:sz w:val="20"/>
          <w:szCs w:val="20"/>
        </w:rPr>
        <w:t>•</w:t>
      </w:r>
      <w:r w:rsidRPr="00CA36DE">
        <w:rPr>
          <w:color w:val="000000"/>
          <w:sz w:val="20"/>
          <w:szCs w:val="20"/>
        </w:rPr>
        <w:tab/>
        <w:t>wsparcie specjalisty ds. rozwoju CAM - organizacja czasu młodzieży, prowadzenie edukacji społeczno-obywatelskiej, podejmowanie działań tożsamościowych, wsparcie indywidualne w zależności od potrzeb, włączanie Uczestników w działania;</w:t>
      </w:r>
    </w:p>
    <w:p w14:paraId="2C5AB7F8" w14:textId="77777777" w:rsidR="00CA36DE" w:rsidRPr="00CA36DE" w:rsidRDefault="00CA36DE" w:rsidP="00CA36DE">
      <w:pPr>
        <w:pBdr>
          <w:top w:val="nil"/>
          <w:left w:val="nil"/>
          <w:bottom w:val="nil"/>
          <w:right w:val="nil"/>
          <w:between w:val="nil"/>
        </w:pBdr>
        <w:spacing w:after="0" w:line="240" w:lineRule="auto"/>
        <w:ind w:left="360"/>
        <w:jc w:val="both"/>
        <w:rPr>
          <w:color w:val="000000"/>
          <w:sz w:val="20"/>
          <w:szCs w:val="20"/>
        </w:rPr>
      </w:pPr>
      <w:r w:rsidRPr="00CA36DE">
        <w:rPr>
          <w:color w:val="000000"/>
          <w:sz w:val="20"/>
          <w:szCs w:val="20"/>
        </w:rPr>
        <w:t>•</w:t>
      </w:r>
      <w:r w:rsidRPr="00CA36DE">
        <w:rPr>
          <w:color w:val="000000"/>
          <w:sz w:val="20"/>
          <w:szCs w:val="20"/>
        </w:rPr>
        <w:tab/>
        <w:t>doradztwo specjalistyczne dla liderów lokalnych;</w:t>
      </w:r>
    </w:p>
    <w:p w14:paraId="2F508022" w14:textId="77777777" w:rsidR="00CA36DE" w:rsidRPr="00CA36DE" w:rsidRDefault="00CA36DE" w:rsidP="00CA36DE">
      <w:pPr>
        <w:pBdr>
          <w:top w:val="nil"/>
          <w:left w:val="nil"/>
          <w:bottom w:val="nil"/>
          <w:right w:val="nil"/>
          <w:between w:val="nil"/>
        </w:pBdr>
        <w:spacing w:after="0" w:line="240" w:lineRule="auto"/>
        <w:ind w:left="360"/>
        <w:jc w:val="both"/>
        <w:rPr>
          <w:color w:val="000000"/>
          <w:sz w:val="20"/>
          <w:szCs w:val="20"/>
        </w:rPr>
      </w:pPr>
      <w:r w:rsidRPr="00CA36DE">
        <w:rPr>
          <w:color w:val="000000"/>
          <w:sz w:val="20"/>
          <w:szCs w:val="20"/>
        </w:rPr>
        <w:t>•</w:t>
      </w:r>
      <w:r w:rsidRPr="00CA36DE">
        <w:rPr>
          <w:color w:val="000000"/>
          <w:sz w:val="20"/>
          <w:szCs w:val="20"/>
        </w:rPr>
        <w:tab/>
        <w:t>doradztwo zawodowe;</w:t>
      </w:r>
    </w:p>
    <w:p w14:paraId="3E50666D" w14:textId="77777777" w:rsidR="00CA36DE" w:rsidRPr="00CA36DE" w:rsidRDefault="00CA36DE" w:rsidP="00CA36DE">
      <w:pPr>
        <w:pBdr>
          <w:top w:val="nil"/>
          <w:left w:val="nil"/>
          <w:bottom w:val="nil"/>
          <w:right w:val="nil"/>
          <w:between w:val="nil"/>
        </w:pBdr>
        <w:spacing w:after="0" w:line="240" w:lineRule="auto"/>
        <w:ind w:left="360"/>
        <w:jc w:val="both"/>
        <w:rPr>
          <w:color w:val="000000"/>
          <w:sz w:val="20"/>
          <w:szCs w:val="20"/>
        </w:rPr>
      </w:pPr>
      <w:r w:rsidRPr="00CA36DE">
        <w:rPr>
          <w:color w:val="000000"/>
          <w:sz w:val="20"/>
          <w:szCs w:val="20"/>
        </w:rPr>
        <w:t>•</w:t>
      </w:r>
      <w:r w:rsidRPr="00CA36DE">
        <w:rPr>
          <w:color w:val="000000"/>
          <w:sz w:val="20"/>
          <w:szCs w:val="20"/>
        </w:rPr>
        <w:tab/>
        <w:t>szkolenia zawodowe;</w:t>
      </w:r>
    </w:p>
    <w:p w14:paraId="2D7647C7" w14:textId="77777777" w:rsidR="00CA36DE" w:rsidRPr="00CA36DE" w:rsidRDefault="00CA36DE" w:rsidP="00CA36DE">
      <w:pPr>
        <w:pBdr>
          <w:top w:val="nil"/>
          <w:left w:val="nil"/>
          <w:bottom w:val="nil"/>
          <w:right w:val="nil"/>
          <w:between w:val="nil"/>
        </w:pBdr>
        <w:spacing w:after="0" w:line="240" w:lineRule="auto"/>
        <w:ind w:left="360"/>
        <w:jc w:val="both"/>
        <w:rPr>
          <w:color w:val="000000"/>
          <w:sz w:val="20"/>
          <w:szCs w:val="20"/>
        </w:rPr>
      </w:pPr>
      <w:r w:rsidRPr="00CA36DE">
        <w:rPr>
          <w:color w:val="000000"/>
          <w:sz w:val="20"/>
          <w:szCs w:val="20"/>
        </w:rPr>
        <w:t>•</w:t>
      </w:r>
      <w:r w:rsidRPr="00CA36DE">
        <w:rPr>
          <w:color w:val="000000"/>
          <w:sz w:val="20"/>
          <w:szCs w:val="20"/>
        </w:rPr>
        <w:tab/>
        <w:t>stypendium szkoleniowe dla uczestników/czek szkoleń;</w:t>
      </w:r>
    </w:p>
    <w:p w14:paraId="2DAC7184" w14:textId="77777777" w:rsidR="00CA36DE" w:rsidRPr="00CA36DE" w:rsidRDefault="00CA36DE" w:rsidP="00CA36DE">
      <w:pPr>
        <w:pBdr>
          <w:top w:val="nil"/>
          <w:left w:val="nil"/>
          <w:bottom w:val="nil"/>
          <w:right w:val="nil"/>
          <w:between w:val="nil"/>
        </w:pBdr>
        <w:spacing w:after="0" w:line="240" w:lineRule="auto"/>
        <w:ind w:left="360"/>
        <w:jc w:val="both"/>
        <w:rPr>
          <w:color w:val="000000"/>
          <w:sz w:val="20"/>
          <w:szCs w:val="20"/>
        </w:rPr>
      </w:pPr>
      <w:r w:rsidRPr="00CA36DE">
        <w:rPr>
          <w:color w:val="000000"/>
          <w:sz w:val="20"/>
          <w:szCs w:val="20"/>
        </w:rPr>
        <w:t>•</w:t>
      </w:r>
      <w:r w:rsidRPr="00CA36DE">
        <w:rPr>
          <w:color w:val="000000"/>
          <w:sz w:val="20"/>
          <w:szCs w:val="20"/>
        </w:rPr>
        <w:tab/>
        <w:t>finansowanie dojazdu na szkolenie;</w:t>
      </w:r>
    </w:p>
    <w:p w14:paraId="4B8B8EB9" w14:textId="77777777" w:rsidR="00CA36DE" w:rsidRPr="00CA36DE" w:rsidRDefault="00CA36DE" w:rsidP="00CA36DE">
      <w:pPr>
        <w:pBdr>
          <w:top w:val="nil"/>
          <w:left w:val="nil"/>
          <w:bottom w:val="nil"/>
          <w:right w:val="nil"/>
          <w:between w:val="nil"/>
        </w:pBdr>
        <w:spacing w:after="0" w:line="240" w:lineRule="auto"/>
        <w:ind w:left="360"/>
        <w:jc w:val="both"/>
        <w:rPr>
          <w:color w:val="000000"/>
          <w:sz w:val="20"/>
          <w:szCs w:val="20"/>
        </w:rPr>
      </w:pPr>
      <w:r w:rsidRPr="00CA36DE">
        <w:rPr>
          <w:color w:val="000000"/>
          <w:sz w:val="20"/>
          <w:szCs w:val="20"/>
        </w:rPr>
        <w:t>•</w:t>
      </w:r>
      <w:r w:rsidRPr="00CA36DE">
        <w:rPr>
          <w:color w:val="000000"/>
          <w:sz w:val="20"/>
          <w:szCs w:val="20"/>
        </w:rPr>
        <w:tab/>
        <w:t>zakup pakietu pracowniczego;</w:t>
      </w:r>
    </w:p>
    <w:p w14:paraId="43EF2AC5" w14:textId="77777777" w:rsidR="00CA36DE" w:rsidRPr="00CA36DE" w:rsidRDefault="00CA36DE" w:rsidP="00CA36DE">
      <w:pPr>
        <w:pBdr>
          <w:top w:val="nil"/>
          <w:left w:val="nil"/>
          <w:bottom w:val="nil"/>
          <w:right w:val="nil"/>
          <w:between w:val="nil"/>
        </w:pBdr>
        <w:spacing w:after="0" w:line="240" w:lineRule="auto"/>
        <w:ind w:left="360"/>
        <w:jc w:val="both"/>
        <w:rPr>
          <w:color w:val="000000"/>
          <w:sz w:val="20"/>
          <w:szCs w:val="20"/>
        </w:rPr>
      </w:pPr>
      <w:r w:rsidRPr="00CA36DE">
        <w:rPr>
          <w:color w:val="000000"/>
          <w:sz w:val="20"/>
          <w:szCs w:val="20"/>
        </w:rPr>
        <w:t>•</w:t>
      </w:r>
      <w:r w:rsidRPr="00CA36DE">
        <w:rPr>
          <w:color w:val="000000"/>
          <w:sz w:val="20"/>
          <w:szCs w:val="20"/>
        </w:rPr>
        <w:tab/>
        <w:t>coaching;</w:t>
      </w:r>
    </w:p>
    <w:p w14:paraId="4948A00E" w14:textId="77777777" w:rsidR="00CA36DE" w:rsidRPr="00CA36DE" w:rsidRDefault="00CA36DE" w:rsidP="00CA36DE">
      <w:pPr>
        <w:pBdr>
          <w:top w:val="nil"/>
          <w:left w:val="nil"/>
          <w:bottom w:val="nil"/>
          <w:right w:val="nil"/>
          <w:between w:val="nil"/>
        </w:pBdr>
        <w:spacing w:after="0" w:line="240" w:lineRule="auto"/>
        <w:ind w:left="360"/>
        <w:jc w:val="both"/>
        <w:rPr>
          <w:color w:val="000000"/>
          <w:sz w:val="20"/>
          <w:szCs w:val="20"/>
        </w:rPr>
      </w:pPr>
      <w:r w:rsidRPr="00CA36DE">
        <w:rPr>
          <w:color w:val="000000"/>
          <w:sz w:val="20"/>
          <w:szCs w:val="20"/>
        </w:rPr>
        <w:t>•</w:t>
      </w:r>
      <w:r w:rsidRPr="00CA36DE">
        <w:rPr>
          <w:color w:val="000000"/>
          <w:sz w:val="20"/>
          <w:szCs w:val="20"/>
        </w:rPr>
        <w:tab/>
        <w:t>pośrednik wolontariatu;</w:t>
      </w:r>
    </w:p>
    <w:p w14:paraId="04BA953C" w14:textId="023126C9" w:rsidR="004073BE" w:rsidRPr="00EA40D2" w:rsidRDefault="00CA36DE" w:rsidP="00CA36DE">
      <w:pPr>
        <w:pBdr>
          <w:top w:val="nil"/>
          <w:left w:val="nil"/>
          <w:bottom w:val="nil"/>
          <w:right w:val="nil"/>
          <w:between w:val="nil"/>
        </w:pBdr>
        <w:spacing w:after="0" w:line="240" w:lineRule="auto"/>
        <w:ind w:left="360"/>
        <w:jc w:val="both"/>
        <w:rPr>
          <w:color w:val="000000"/>
          <w:sz w:val="20"/>
          <w:szCs w:val="20"/>
          <w:highlight w:val="white"/>
        </w:rPr>
      </w:pPr>
      <w:r w:rsidRPr="00CA36DE">
        <w:rPr>
          <w:color w:val="000000"/>
          <w:sz w:val="20"/>
          <w:szCs w:val="20"/>
        </w:rPr>
        <w:t>•</w:t>
      </w:r>
      <w:r w:rsidRPr="00CA36DE">
        <w:rPr>
          <w:color w:val="000000"/>
          <w:sz w:val="20"/>
          <w:szCs w:val="20"/>
        </w:rPr>
        <w:tab/>
        <w:t>możliwość sfinansowania pomysłu na projekt społeczny w ramach budżetu inicjatyw młodzieżowych.</w:t>
      </w:r>
    </w:p>
    <w:p w14:paraId="0DE86FC7" w14:textId="68363584" w:rsidR="004073BE" w:rsidRDefault="004073BE" w:rsidP="00CA36DE">
      <w:pPr>
        <w:pBdr>
          <w:top w:val="nil"/>
          <w:left w:val="nil"/>
          <w:bottom w:val="nil"/>
          <w:right w:val="nil"/>
          <w:between w:val="nil"/>
        </w:pBdr>
        <w:spacing w:after="0" w:line="240" w:lineRule="auto"/>
        <w:jc w:val="both"/>
        <w:rPr>
          <w:color w:val="000000"/>
          <w:sz w:val="20"/>
          <w:szCs w:val="20"/>
        </w:rPr>
      </w:pPr>
    </w:p>
    <w:p w14:paraId="0E21B136" w14:textId="0FD3A6EC" w:rsidR="00442ABE" w:rsidRDefault="00442ABE" w:rsidP="00B5412E">
      <w:pPr>
        <w:pStyle w:val="Akapitzlist"/>
        <w:numPr>
          <w:ilvl w:val="0"/>
          <w:numId w:val="8"/>
        </w:numPr>
        <w:pBdr>
          <w:top w:val="nil"/>
          <w:left w:val="nil"/>
          <w:bottom w:val="nil"/>
          <w:right w:val="nil"/>
          <w:between w:val="nil"/>
        </w:pBdr>
        <w:spacing w:after="0" w:line="240" w:lineRule="auto"/>
        <w:ind w:left="357" w:hanging="357"/>
        <w:jc w:val="both"/>
        <w:rPr>
          <w:color w:val="000000"/>
          <w:sz w:val="20"/>
          <w:szCs w:val="20"/>
          <w:highlight w:val="white"/>
        </w:rPr>
      </w:pPr>
      <w:r>
        <w:rPr>
          <w:color w:val="000000"/>
          <w:sz w:val="20"/>
          <w:szCs w:val="20"/>
          <w:highlight w:val="white"/>
        </w:rPr>
        <w:t>Szczegółowy sposób korzystania z poszczególnych form wsparcia określa Lider Projektu.</w:t>
      </w:r>
    </w:p>
    <w:p w14:paraId="45B768CD" w14:textId="77777777" w:rsidR="00FE455E" w:rsidRDefault="00FE455E" w:rsidP="00FE455E">
      <w:pPr>
        <w:pStyle w:val="Akapitzlist"/>
        <w:pBdr>
          <w:top w:val="nil"/>
          <w:left w:val="nil"/>
          <w:bottom w:val="nil"/>
          <w:right w:val="nil"/>
          <w:between w:val="nil"/>
        </w:pBdr>
        <w:spacing w:after="0" w:line="240" w:lineRule="auto"/>
        <w:ind w:left="357"/>
        <w:jc w:val="both"/>
        <w:rPr>
          <w:color w:val="000000"/>
          <w:sz w:val="20"/>
          <w:szCs w:val="20"/>
          <w:highlight w:val="white"/>
        </w:rPr>
      </w:pPr>
    </w:p>
    <w:p w14:paraId="1C64D5F5" w14:textId="0E6D31F1" w:rsidR="009B4150" w:rsidRPr="005E1A41" w:rsidRDefault="00B74BC2" w:rsidP="00CA36DE">
      <w:pPr>
        <w:pStyle w:val="Akapitzlist"/>
        <w:numPr>
          <w:ilvl w:val="0"/>
          <w:numId w:val="8"/>
        </w:numPr>
        <w:pBdr>
          <w:top w:val="nil"/>
          <w:left w:val="nil"/>
          <w:bottom w:val="nil"/>
          <w:right w:val="nil"/>
          <w:between w:val="nil"/>
        </w:pBdr>
        <w:spacing w:after="0" w:line="240" w:lineRule="auto"/>
        <w:jc w:val="both"/>
        <w:rPr>
          <w:color w:val="000000"/>
          <w:sz w:val="20"/>
          <w:szCs w:val="20"/>
          <w:highlight w:val="white"/>
        </w:rPr>
      </w:pPr>
      <w:r w:rsidRPr="005E1A41">
        <w:rPr>
          <w:color w:val="000000"/>
          <w:sz w:val="20"/>
          <w:szCs w:val="20"/>
          <w:highlight w:val="white"/>
        </w:rPr>
        <w:t xml:space="preserve">Okres realizacji </w:t>
      </w:r>
      <w:r w:rsidRPr="005E1A41">
        <w:rPr>
          <w:sz w:val="20"/>
          <w:szCs w:val="20"/>
          <w:highlight w:val="white"/>
        </w:rPr>
        <w:t>P</w:t>
      </w:r>
      <w:r w:rsidRPr="005E1A41">
        <w:rPr>
          <w:color w:val="000000"/>
          <w:sz w:val="20"/>
          <w:szCs w:val="20"/>
          <w:highlight w:val="white"/>
        </w:rPr>
        <w:t xml:space="preserve">rojektu: </w:t>
      </w:r>
      <w:r w:rsidR="002F0C5C" w:rsidRPr="005E1A41">
        <w:rPr>
          <w:color w:val="000000"/>
          <w:sz w:val="20"/>
          <w:szCs w:val="20"/>
          <w:highlight w:val="white"/>
        </w:rPr>
        <w:t>0</w:t>
      </w:r>
      <w:r w:rsidRPr="005E1A41">
        <w:rPr>
          <w:color w:val="000000"/>
          <w:sz w:val="20"/>
          <w:szCs w:val="20"/>
          <w:highlight w:val="white"/>
        </w:rPr>
        <w:t>1.0</w:t>
      </w:r>
      <w:r w:rsidR="002F0C5C" w:rsidRPr="005E1A41">
        <w:rPr>
          <w:color w:val="000000"/>
          <w:sz w:val="20"/>
          <w:szCs w:val="20"/>
          <w:highlight w:val="white"/>
        </w:rPr>
        <w:t>1</w:t>
      </w:r>
      <w:r w:rsidRPr="005E1A41">
        <w:rPr>
          <w:color w:val="000000"/>
          <w:sz w:val="20"/>
          <w:szCs w:val="20"/>
          <w:highlight w:val="white"/>
        </w:rPr>
        <w:t>.202</w:t>
      </w:r>
      <w:r w:rsidR="002F0C5C" w:rsidRPr="005E1A41">
        <w:rPr>
          <w:color w:val="000000"/>
          <w:sz w:val="20"/>
          <w:szCs w:val="20"/>
          <w:highlight w:val="white"/>
        </w:rPr>
        <w:t>1</w:t>
      </w:r>
      <w:r w:rsidRPr="005E1A41">
        <w:rPr>
          <w:color w:val="000000"/>
          <w:sz w:val="20"/>
          <w:szCs w:val="20"/>
          <w:highlight w:val="white"/>
        </w:rPr>
        <w:t xml:space="preserve"> r. – 31.</w:t>
      </w:r>
      <w:r w:rsidR="002F0C5C" w:rsidRPr="005E1A41">
        <w:rPr>
          <w:color w:val="000000"/>
          <w:sz w:val="20"/>
          <w:szCs w:val="20"/>
          <w:highlight w:val="white"/>
        </w:rPr>
        <w:t>12</w:t>
      </w:r>
      <w:r w:rsidRPr="005E1A41">
        <w:rPr>
          <w:color w:val="000000"/>
          <w:sz w:val="20"/>
          <w:szCs w:val="20"/>
          <w:highlight w:val="white"/>
        </w:rPr>
        <w:t xml:space="preserve">.2022 r. </w:t>
      </w:r>
    </w:p>
    <w:p w14:paraId="6370D96A" w14:textId="77777777" w:rsidR="009B4150" w:rsidRPr="00EA40D2" w:rsidRDefault="009B4150" w:rsidP="00CA36DE">
      <w:pPr>
        <w:spacing w:after="0" w:line="240" w:lineRule="auto"/>
        <w:jc w:val="both"/>
        <w:rPr>
          <w:color w:val="000000"/>
          <w:sz w:val="20"/>
          <w:szCs w:val="20"/>
          <w:highlight w:val="white"/>
        </w:rPr>
      </w:pPr>
    </w:p>
    <w:p w14:paraId="3D0788C3" w14:textId="6D2DCCE5" w:rsidR="00CA36DE" w:rsidRDefault="00B74BC2" w:rsidP="00CA36DE">
      <w:pPr>
        <w:numPr>
          <w:ilvl w:val="0"/>
          <w:numId w:val="8"/>
        </w:numPr>
        <w:pBdr>
          <w:top w:val="nil"/>
          <w:left w:val="nil"/>
          <w:bottom w:val="nil"/>
          <w:right w:val="nil"/>
          <w:between w:val="nil"/>
        </w:pBdr>
        <w:spacing w:after="0" w:line="240" w:lineRule="auto"/>
        <w:jc w:val="both"/>
        <w:rPr>
          <w:color w:val="000000"/>
          <w:sz w:val="20"/>
          <w:szCs w:val="20"/>
        </w:rPr>
      </w:pPr>
      <w:r w:rsidRPr="005E1A41">
        <w:rPr>
          <w:color w:val="000000"/>
          <w:sz w:val="20"/>
          <w:szCs w:val="20"/>
          <w:highlight w:val="white"/>
        </w:rPr>
        <w:lastRenderedPageBreak/>
        <w:t>Obszar realizacji</w:t>
      </w:r>
      <w:r w:rsidRPr="005E1A41">
        <w:rPr>
          <w:sz w:val="20"/>
          <w:szCs w:val="20"/>
          <w:highlight w:val="white"/>
        </w:rPr>
        <w:t xml:space="preserve"> P</w:t>
      </w:r>
      <w:r w:rsidRPr="005E1A41">
        <w:rPr>
          <w:color w:val="000000"/>
          <w:sz w:val="20"/>
          <w:szCs w:val="20"/>
          <w:highlight w:val="white"/>
        </w:rPr>
        <w:t xml:space="preserve">rojektu: Miasto </w:t>
      </w:r>
      <w:r w:rsidR="005E1A41" w:rsidRPr="005E1A41">
        <w:rPr>
          <w:color w:val="000000"/>
          <w:sz w:val="20"/>
          <w:szCs w:val="20"/>
          <w:highlight w:val="white"/>
        </w:rPr>
        <w:t>Katowice</w:t>
      </w:r>
      <w:r w:rsidR="005E1A41">
        <w:rPr>
          <w:color w:val="000000"/>
          <w:sz w:val="20"/>
          <w:szCs w:val="20"/>
          <w:highlight w:val="white"/>
        </w:rPr>
        <w:t xml:space="preserve"> ze szczególnym uwzględnieniem dzielnicy Śródmieście</w:t>
      </w:r>
      <w:r w:rsidR="005E1A41">
        <w:rPr>
          <w:color w:val="000000"/>
          <w:sz w:val="20"/>
          <w:szCs w:val="20"/>
        </w:rPr>
        <w:t xml:space="preserve">, która jest </w:t>
      </w:r>
      <w:r w:rsidR="005E1A41" w:rsidRPr="005E1A41">
        <w:rPr>
          <w:color w:val="000000"/>
          <w:sz w:val="20"/>
          <w:szCs w:val="20"/>
        </w:rPr>
        <w:t>objęt</w:t>
      </w:r>
      <w:r w:rsidR="005E1A41">
        <w:rPr>
          <w:color w:val="000000"/>
          <w:sz w:val="20"/>
          <w:szCs w:val="20"/>
        </w:rPr>
        <w:t>a „</w:t>
      </w:r>
      <w:r w:rsidR="005E1A41" w:rsidRPr="005E1A41">
        <w:rPr>
          <w:color w:val="000000"/>
          <w:sz w:val="20"/>
          <w:szCs w:val="20"/>
        </w:rPr>
        <w:t>Lokalnym Programem Rewitalizacji Miasta Katowice na lata 2016-2022</w:t>
      </w:r>
      <w:r w:rsidR="005E1A41">
        <w:rPr>
          <w:color w:val="000000"/>
          <w:sz w:val="20"/>
          <w:szCs w:val="20"/>
        </w:rPr>
        <w:t>”.</w:t>
      </w:r>
    </w:p>
    <w:p w14:paraId="111A6EF8" w14:textId="0785B286" w:rsidR="00FE455E" w:rsidRPr="00CA36DE" w:rsidRDefault="00FE455E" w:rsidP="00FE455E">
      <w:pPr>
        <w:pBdr>
          <w:top w:val="nil"/>
          <w:left w:val="nil"/>
          <w:bottom w:val="nil"/>
          <w:right w:val="nil"/>
          <w:between w:val="nil"/>
        </w:pBdr>
        <w:spacing w:after="0" w:line="240" w:lineRule="auto"/>
        <w:jc w:val="both"/>
        <w:rPr>
          <w:color w:val="000000"/>
          <w:sz w:val="20"/>
          <w:szCs w:val="20"/>
        </w:rPr>
      </w:pPr>
    </w:p>
    <w:p w14:paraId="5AF390B3" w14:textId="1ADC3014" w:rsidR="00CA36DE" w:rsidRPr="00CA36DE" w:rsidRDefault="00CA36DE" w:rsidP="00CA36DE">
      <w:pPr>
        <w:numPr>
          <w:ilvl w:val="0"/>
          <w:numId w:val="8"/>
        </w:numPr>
        <w:pBdr>
          <w:top w:val="nil"/>
          <w:left w:val="nil"/>
          <w:bottom w:val="nil"/>
          <w:right w:val="nil"/>
          <w:between w:val="nil"/>
        </w:pBdr>
        <w:spacing w:after="0" w:line="240" w:lineRule="auto"/>
        <w:jc w:val="both"/>
        <w:rPr>
          <w:color w:val="000000"/>
          <w:sz w:val="20"/>
          <w:szCs w:val="20"/>
        </w:rPr>
      </w:pPr>
      <w:r w:rsidRPr="00CA36DE">
        <w:rPr>
          <w:color w:val="000000"/>
          <w:sz w:val="20"/>
          <w:szCs w:val="20"/>
        </w:rPr>
        <w:t xml:space="preserve">Biuro Projektu mieści się siedzibie Centrum Aktywności Młodzieżowej/CAM w Katowicach </w:t>
      </w:r>
    </w:p>
    <w:p w14:paraId="3708459F" w14:textId="2C574EF5" w:rsidR="009B4150" w:rsidRDefault="00CA36DE" w:rsidP="00FE455E">
      <w:pPr>
        <w:spacing w:after="0" w:line="240" w:lineRule="auto"/>
        <w:ind w:firstLine="360"/>
        <w:jc w:val="both"/>
        <w:rPr>
          <w:color w:val="000000"/>
          <w:sz w:val="20"/>
          <w:szCs w:val="20"/>
        </w:rPr>
      </w:pPr>
      <w:r w:rsidRPr="00CA36DE">
        <w:rPr>
          <w:color w:val="000000"/>
          <w:sz w:val="20"/>
          <w:szCs w:val="20"/>
        </w:rPr>
        <w:t>przy ul. Kopernika 24.</w:t>
      </w:r>
    </w:p>
    <w:p w14:paraId="2C7CC67A" w14:textId="77777777" w:rsidR="00FE455E" w:rsidRPr="00EA40D2" w:rsidRDefault="00FE455E" w:rsidP="00CA36DE">
      <w:pPr>
        <w:spacing w:after="0" w:line="240" w:lineRule="auto"/>
        <w:jc w:val="both"/>
        <w:rPr>
          <w:color w:val="000000"/>
          <w:sz w:val="20"/>
          <w:szCs w:val="20"/>
          <w:highlight w:val="white"/>
        </w:rPr>
      </w:pPr>
    </w:p>
    <w:p w14:paraId="5363B05D" w14:textId="77777777" w:rsidR="009B4150" w:rsidRPr="00EA40D2" w:rsidRDefault="00B74BC2" w:rsidP="00CA36DE">
      <w:pPr>
        <w:numPr>
          <w:ilvl w:val="0"/>
          <w:numId w:val="8"/>
        </w:numPr>
        <w:pBdr>
          <w:top w:val="nil"/>
          <w:left w:val="nil"/>
          <w:bottom w:val="nil"/>
          <w:right w:val="nil"/>
          <w:between w:val="nil"/>
        </w:pBdr>
        <w:spacing w:after="0" w:line="240" w:lineRule="auto"/>
        <w:jc w:val="both"/>
        <w:rPr>
          <w:color w:val="000000"/>
          <w:sz w:val="20"/>
          <w:szCs w:val="20"/>
          <w:highlight w:val="white"/>
        </w:rPr>
      </w:pPr>
      <w:r w:rsidRPr="00EA40D2">
        <w:rPr>
          <w:color w:val="000000"/>
          <w:sz w:val="20"/>
          <w:szCs w:val="20"/>
          <w:highlight w:val="white"/>
        </w:rPr>
        <w:t xml:space="preserve">Udział w </w:t>
      </w:r>
      <w:r w:rsidRPr="00EA40D2">
        <w:rPr>
          <w:sz w:val="20"/>
          <w:szCs w:val="20"/>
          <w:highlight w:val="white"/>
        </w:rPr>
        <w:t>P</w:t>
      </w:r>
      <w:r w:rsidRPr="00EA40D2">
        <w:rPr>
          <w:color w:val="000000"/>
          <w:sz w:val="20"/>
          <w:szCs w:val="20"/>
          <w:highlight w:val="white"/>
        </w:rPr>
        <w:t>rojekcie jest bezpłatny.</w:t>
      </w:r>
    </w:p>
    <w:p w14:paraId="3271C431" w14:textId="4D0F6003" w:rsidR="009B4150" w:rsidRDefault="009B4150" w:rsidP="00CA36DE">
      <w:pPr>
        <w:spacing w:after="0"/>
        <w:jc w:val="both"/>
        <w:rPr>
          <w:sz w:val="20"/>
          <w:szCs w:val="20"/>
          <w:highlight w:val="white"/>
        </w:rPr>
      </w:pPr>
    </w:p>
    <w:p w14:paraId="61E32C8D" w14:textId="77777777" w:rsidR="00FE455E" w:rsidRPr="00EA40D2" w:rsidRDefault="00FE455E" w:rsidP="00CA36DE">
      <w:pPr>
        <w:spacing w:after="0"/>
        <w:jc w:val="both"/>
        <w:rPr>
          <w:sz w:val="20"/>
          <w:szCs w:val="20"/>
          <w:highlight w:val="white"/>
        </w:rPr>
      </w:pPr>
    </w:p>
    <w:p w14:paraId="51804E90" w14:textId="77777777" w:rsidR="009B4150" w:rsidRPr="00EA40D2" w:rsidRDefault="00B74BC2" w:rsidP="00CA36DE">
      <w:pPr>
        <w:spacing w:after="0"/>
        <w:rPr>
          <w:b/>
          <w:sz w:val="20"/>
          <w:szCs w:val="20"/>
          <w:highlight w:val="white"/>
        </w:rPr>
      </w:pPr>
      <w:r w:rsidRPr="00EA40D2">
        <w:rPr>
          <w:b/>
          <w:sz w:val="20"/>
          <w:szCs w:val="20"/>
          <w:highlight w:val="white"/>
        </w:rPr>
        <w:t>II DEFINICJE</w:t>
      </w:r>
    </w:p>
    <w:p w14:paraId="4252BE15" w14:textId="77777777" w:rsidR="009B4150" w:rsidRPr="00EA40D2" w:rsidRDefault="009B4150" w:rsidP="00CA36DE">
      <w:pPr>
        <w:spacing w:after="0"/>
        <w:jc w:val="both"/>
        <w:rPr>
          <w:b/>
          <w:sz w:val="20"/>
          <w:szCs w:val="20"/>
          <w:highlight w:val="white"/>
        </w:rPr>
      </w:pPr>
    </w:p>
    <w:p w14:paraId="7B530850" w14:textId="01AE747E" w:rsidR="009B4150" w:rsidRPr="00FE455E" w:rsidRDefault="00B74BC2" w:rsidP="00CA36DE">
      <w:pPr>
        <w:numPr>
          <w:ilvl w:val="0"/>
          <w:numId w:val="16"/>
        </w:numPr>
        <w:pBdr>
          <w:top w:val="nil"/>
          <w:left w:val="nil"/>
          <w:bottom w:val="nil"/>
          <w:right w:val="nil"/>
          <w:between w:val="nil"/>
        </w:pBdr>
        <w:spacing w:after="0"/>
        <w:jc w:val="both"/>
        <w:rPr>
          <w:color w:val="000000"/>
          <w:sz w:val="20"/>
          <w:szCs w:val="20"/>
          <w:highlight w:val="white"/>
        </w:rPr>
      </w:pPr>
      <w:r w:rsidRPr="00EA40D2">
        <w:rPr>
          <w:b/>
          <w:color w:val="000000"/>
          <w:sz w:val="20"/>
          <w:szCs w:val="20"/>
          <w:highlight w:val="white"/>
        </w:rPr>
        <w:t>Projekt</w:t>
      </w:r>
      <w:r w:rsidRPr="00EA40D2">
        <w:rPr>
          <w:color w:val="000000"/>
          <w:sz w:val="20"/>
          <w:szCs w:val="20"/>
          <w:highlight w:val="white"/>
        </w:rPr>
        <w:t xml:space="preserve"> – oznacza to projekt współfinansowany ze środków Unii Europejskiej w Ramach Regionalnego Programu Rozwoju Regionalnego Województwa Śląskiego na lata 2014 – 2020 </w:t>
      </w:r>
      <w:r w:rsidRPr="00EA40D2">
        <w:rPr>
          <w:color w:val="000000"/>
          <w:sz w:val="20"/>
          <w:szCs w:val="20"/>
          <w:highlight w:val="white"/>
        </w:rPr>
        <w:br/>
        <w:t>pn.: „</w:t>
      </w:r>
      <w:r w:rsidR="0095268E">
        <w:rPr>
          <w:b/>
          <w:color w:val="000000"/>
          <w:sz w:val="20"/>
          <w:szCs w:val="20"/>
          <w:highlight w:val="white"/>
        </w:rPr>
        <w:t>Centrum Aktywności Młodzieżowej</w:t>
      </w:r>
      <w:r w:rsidR="0095268E" w:rsidRPr="00EA40D2">
        <w:rPr>
          <w:b/>
          <w:color w:val="000000"/>
          <w:sz w:val="20"/>
          <w:szCs w:val="20"/>
          <w:highlight w:val="white"/>
        </w:rPr>
        <w:t>” /</w:t>
      </w:r>
      <w:r w:rsidR="0095268E">
        <w:rPr>
          <w:b/>
          <w:color w:val="000000"/>
          <w:sz w:val="20"/>
          <w:szCs w:val="20"/>
          <w:highlight w:val="white"/>
        </w:rPr>
        <w:t xml:space="preserve"> CAM.</w:t>
      </w:r>
    </w:p>
    <w:p w14:paraId="1CB7BB0D" w14:textId="77777777" w:rsidR="00FE455E" w:rsidRPr="00EA40D2" w:rsidRDefault="00FE455E" w:rsidP="00FE455E">
      <w:pPr>
        <w:pBdr>
          <w:top w:val="nil"/>
          <w:left w:val="nil"/>
          <w:bottom w:val="nil"/>
          <w:right w:val="nil"/>
          <w:between w:val="nil"/>
        </w:pBdr>
        <w:spacing w:after="0"/>
        <w:ind w:left="360"/>
        <w:jc w:val="both"/>
        <w:rPr>
          <w:color w:val="000000"/>
          <w:sz w:val="20"/>
          <w:szCs w:val="20"/>
          <w:highlight w:val="white"/>
        </w:rPr>
      </w:pPr>
    </w:p>
    <w:p w14:paraId="3B72D95A" w14:textId="6EE1D0D1" w:rsidR="009B4150" w:rsidRDefault="00B74BC2" w:rsidP="00CA36DE">
      <w:pPr>
        <w:numPr>
          <w:ilvl w:val="0"/>
          <w:numId w:val="16"/>
        </w:numPr>
        <w:pBdr>
          <w:top w:val="nil"/>
          <w:left w:val="nil"/>
          <w:bottom w:val="nil"/>
          <w:right w:val="nil"/>
          <w:between w:val="nil"/>
        </w:pBdr>
        <w:spacing w:after="0"/>
        <w:jc w:val="both"/>
        <w:rPr>
          <w:color w:val="000000"/>
          <w:sz w:val="20"/>
          <w:szCs w:val="20"/>
          <w:highlight w:val="white"/>
        </w:rPr>
      </w:pPr>
      <w:r w:rsidRPr="00EA40D2">
        <w:rPr>
          <w:b/>
          <w:color w:val="000000"/>
          <w:sz w:val="20"/>
          <w:szCs w:val="20"/>
          <w:highlight w:val="white"/>
        </w:rPr>
        <w:t>Instytucja Zarządzająca</w:t>
      </w:r>
      <w:r w:rsidRPr="00EA40D2">
        <w:rPr>
          <w:color w:val="000000"/>
          <w:sz w:val="20"/>
          <w:szCs w:val="20"/>
          <w:highlight w:val="white"/>
        </w:rPr>
        <w:t xml:space="preserve"> lub zamiennie</w:t>
      </w:r>
      <w:r w:rsidRPr="00EA40D2">
        <w:rPr>
          <w:b/>
          <w:color w:val="000000"/>
          <w:sz w:val="20"/>
          <w:szCs w:val="20"/>
          <w:highlight w:val="white"/>
        </w:rPr>
        <w:t xml:space="preserve"> IZ</w:t>
      </w:r>
      <w:r w:rsidRPr="00EA40D2">
        <w:rPr>
          <w:color w:val="000000"/>
          <w:sz w:val="20"/>
          <w:szCs w:val="20"/>
          <w:highlight w:val="white"/>
        </w:rPr>
        <w:t xml:space="preserve"> - Zarząd Województwa Śląskiego w ramach RPO WSL 2014-2020, mający siedzibę przy ul. Ligonia 46, 40-037 Katowice.</w:t>
      </w:r>
    </w:p>
    <w:p w14:paraId="6814E353" w14:textId="0578C530" w:rsidR="00FE455E" w:rsidRPr="00EA40D2" w:rsidRDefault="00FE455E" w:rsidP="00FE455E">
      <w:pPr>
        <w:pBdr>
          <w:top w:val="nil"/>
          <w:left w:val="nil"/>
          <w:bottom w:val="nil"/>
          <w:right w:val="nil"/>
          <w:between w:val="nil"/>
        </w:pBdr>
        <w:spacing w:after="0"/>
        <w:jc w:val="both"/>
        <w:rPr>
          <w:color w:val="000000"/>
          <w:sz w:val="20"/>
          <w:szCs w:val="20"/>
          <w:highlight w:val="white"/>
        </w:rPr>
      </w:pPr>
    </w:p>
    <w:p w14:paraId="400927F0" w14:textId="621F8D08" w:rsidR="009B4150" w:rsidRDefault="00B74BC2" w:rsidP="00CA36DE">
      <w:pPr>
        <w:numPr>
          <w:ilvl w:val="0"/>
          <w:numId w:val="16"/>
        </w:numPr>
        <w:pBdr>
          <w:top w:val="nil"/>
          <w:left w:val="nil"/>
          <w:bottom w:val="nil"/>
          <w:right w:val="nil"/>
          <w:between w:val="nil"/>
        </w:pBdr>
        <w:spacing w:after="0"/>
        <w:jc w:val="both"/>
        <w:rPr>
          <w:color w:val="000000"/>
          <w:sz w:val="20"/>
          <w:szCs w:val="20"/>
          <w:highlight w:val="white"/>
        </w:rPr>
      </w:pPr>
      <w:r w:rsidRPr="00EA40D2">
        <w:rPr>
          <w:b/>
          <w:color w:val="000000"/>
          <w:sz w:val="20"/>
          <w:szCs w:val="20"/>
          <w:highlight w:val="white"/>
        </w:rPr>
        <w:t>Lider</w:t>
      </w:r>
      <w:r w:rsidRPr="00EA40D2">
        <w:rPr>
          <w:color w:val="000000"/>
          <w:sz w:val="20"/>
          <w:szCs w:val="20"/>
          <w:highlight w:val="white"/>
        </w:rPr>
        <w:t xml:space="preserve"> </w:t>
      </w:r>
      <w:r w:rsidRPr="00EA40D2">
        <w:rPr>
          <w:b/>
          <w:color w:val="000000"/>
          <w:sz w:val="20"/>
          <w:szCs w:val="20"/>
          <w:highlight w:val="white"/>
        </w:rPr>
        <w:t>Projektu/Lider–</w:t>
      </w:r>
      <w:r w:rsidRPr="00EA40D2">
        <w:rPr>
          <w:color w:val="000000"/>
          <w:sz w:val="20"/>
          <w:szCs w:val="20"/>
          <w:highlight w:val="white"/>
        </w:rPr>
        <w:t xml:space="preserve"> Stowarzyszenie </w:t>
      </w:r>
      <w:r w:rsidR="004036E6" w:rsidRPr="00EA40D2">
        <w:rPr>
          <w:color w:val="000000"/>
          <w:sz w:val="20"/>
          <w:szCs w:val="20"/>
          <w:highlight w:val="white"/>
        </w:rPr>
        <w:t>MOST</w:t>
      </w:r>
      <w:r w:rsidR="0095268E">
        <w:rPr>
          <w:color w:val="000000"/>
          <w:sz w:val="20"/>
          <w:szCs w:val="20"/>
          <w:highlight w:val="white"/>
        </w:rPr>
        <w:t>.</w:t>
      </w:r>
    </w:p>
    <w:p w14:paraId="6F7253C1" w14:textId="47930A1F" w:rsidR="00FE455E" w:rsidRPr="00EA40D2" w:rsidRDefault="00FE455E" w:rsidP="00FE455E">
      <w:pPr>
        <w:pBdr>
          <w:top w:val="nil"/>
          <w:left w:val="nil"/>
          <w:bottom w:val="nil"/>
          <w:right w:val="nil"/>
          <w:between w:val="nil"/>
        </w:pBdr>
        <w:spacing w:after="0"/>
        <w:jc w:val="both"/>
        <w:rPr>
          <w:color w:val="000000"/>
          <w:sz w:val="20"/>
          <w:szCs w:val="20"/>
          <w:highlight w:val="white"/>
        </w:rPr>
      </w:pPr>
    </w:p>
    <w:p w14:paraId="3A4DFEA6" w14:textId="0973447B" w:rsidR="009B4150" w:rsidRDefault="00B74BC2" w:rsidP="00CA36DE">
      <w:pPr>
        <w:numPr>
          <w:ilvl w:val="0"/>
          <w:numId w:val="16"/>
        </w:numPr>
        <w:pBdr>
          <w:top w:val="nil"/>
          <w:left w:val="nil"/>
          <w:bottom w:val="nil"/>
          <w:right w:val="nil"/>
          <w:between w:val="nil"/>
        </w:pBdr>
        <w:spacing w:after="0"/>
        <w:jc w:val="both"/>
        <w:rPr>
          <w:color w:val="000000"/>
          <w:sz w:val="20"/>
          <w:szCs w:val="20"/>
          <w:highlight w:val="white"/>
        </w:rPr>
      </w:pPr>
      <w:r w:rsidRPr="00EA40D2">
        <w:rPr>
          <w:b/>
          <w:color w:val="000000"/>
          <w:sz w:val="20"/>
          <w:szCs w:val="20"/>
          <w:highlight w:val="white"/>
        </w:rPr>
        <w:t xml:space="preserve">Partner Projektu/Partner </w:t>
      </w:r>
      <w:r w:rsidRPr="00EA40D2">
        <w:rPr>
          <w:color w:val="000000"/>
          <w:sz w:val="20"/>
          <w:szCs w:val="20"/>
          <w:highlight w:val="white"/>
        </w:rPr>
        <w:t xml:space="preserve">– Miasto </w:t>
      </w:r>
      <w:r w:rsidR="0095268E">
        <w:rPr>
          <w:color w:val="000000"/>
          <w:sz w:val="20"/>
          <w:szCs w:val="20"/>
          <w:highlight w:val="white"/>
        </w:rPr>
        <w:t>Katowice.</w:t>
      </w:r>
    </w:p>
    <w:p w14:paraId="2616DBEE" w14:textId="5707E393" w:rsidR="00FE455E" w:rsidRPr="00EA40D2" w:rsidRDefault="00FE455E" w:rsidP="00FE455E">
      <w:pPr>
        <w:pBdr>
          <w:top w:val="nil"/>
          <w:left w:val="nil"/>
          <w:bottom w:val="nil"/>
          <w:right w:val="nil"/>
          <w:between w:val="nil"/>
        </w:pBdr>
        <w:spacing w:after="0"/>
        <w:jc w:val="both"/>
        <w:rPr>
          <w:color w:val="000000"/>
          <w:sz w:val="20"/>
          <w:szCs w:val="20"/>
          <w:highlight w:val="white"/>
        </w:rPr>
      </w:pPr>
    </w:p>
    <w:p w14:paraId="5D2F05B0" w14:textId="376290F8" w:rsidR="009B4150" w:rsidRDefault="00B74BC2" w:rsidP="00CA36DE">
      <w:pPr>
        <w:numPr>
          <w:ilvl w:val="0"/>
          <w:numId w:val="16"/>
        </w:numPr>
        <w:pBdr>
          <w:top w:val="nil"/>
          <w:left w:val="nil"/>
          <w:bottom w:val="nil"/>
          <w:right w:val="nil"/>
          <w:between w:val="nil"/>
        </w:pBdr>
        <w:spacing w:after="0"/>
        <w:jc w:val="both"/>
        <w:rPr>
          <w:color w:val="000000"/>
          <w:sz w:val="20"/>
          <w:szCs w:val="20"/>
          <w:highlight w:val="white"/>
        </w:rPr>
      </w:pPr>
      <w:r w:rsidRPr="00EA40D2">
        <w:rPr>
          <w:b/>
          <w:color w:val="000000"/>
          <w:sz w:val="20"/>
          <w:szCs w:val="20"/>
          <w:highlight w:val="white"/>
        </w:rPr>
        <w:t>Uczestnik Projektu</w:t>
      </w:r>
      <w:r w:rsidRPr="00EA40D2">
        <w:rPr>
          <w:color w:val="000000"/>
          <w:sz w:val="20"/>
          <w:szCs w:val="20"/>
          <w:highlight w:val="white"/>
        </w:rPr>
        <w:t>/</w:t>
      </w:r>
      <w:r w:rsidRPr="00EA40D2">
        <w:rPr>
          <w:b/>
          <w:color w:val="000000"/>
          <w:sz w:val="20"/>
          <w:szCs w:val="20"/>
          <w:highlight w:val="white"/>
        </w:rPr>
        <w:t>UP</w:t>
      </w:r>
      <w:r w:rsidRPr="00EA40D2">
        <w:rPr>
          <w:color w:val="000000"/>
          <w:sz w:val="20"/>
          <w:szCs w:val="20"/>
          <w:highlight w:val="white"/>
        </w:rPr>
        <w:t xml:space="preserve"> – osoba, spełniająca kryteria grupy docelowej wymienione w</w:t>
      </w:r>
      <w:r w:rsidR="00CA36DE">
        <w:rPr>
          <w:color w:val="000000"/>
          <w:sz w:val="20"/>
          <w:szCs w:val="20"/>
          <w:highlight w:val="white"/>
        </w:rPr>
        <w:t xml:space="preserve"> części III niniejszego regulaminu.</w:t>
      </w:r>
      <w:r w:rsidRPr="00EA40D2">
        <w:rPr>
          <w:color w:val="000000"/>
          <w:sz w:val="20"/>
          <w:szCs w:val="20"/>
          <w:highlight w:val="white"/>
        </w:rPr>
        <w:t xml:space="preserve"> która pozytywnie przejdzie proces rekrutacyjny.</w:t>
      </w:r>
    </w:p>
    <w:p w14:paraId="5B6052E2" w14:textId="58C43A33" w:rsidR="00FE455E" w:rsidRPr="00EA40D2" w:rsidRDefault="00FE455E" w:rsidP="00FE455E">
      <w:pPr>
        <w:pBdr>
          <w:top w:val="nil"/>
          <w:left w:val="nil"/>
          <w:bottom w:val="nil"/>
          <w:right w:val="nil"/>
          <w:between w:val="nil"/>
        </w:pBdr>
        <w:spacing w:after="0"/>
        <w:jc w:val="both"/>
        <w:rPr>
          <w:color w:val="000000"/>
          <w:sz w:val="20"/>
          <w:szCs w:val="20"/>
          <w:highlight w:val="white"/>
        </w:rPr>
      </w:pPr>
    </w:p>
    <w:p w14:paraId="6FFA138A" w14:textId="44E23DF9" w:rsidR="009B4150" w:rsidRDefault="00B74BC2" w:rsidP="00CA36DE">
      <w:pPr>
        <w:numPr>
          <w:ilvl w:val="0"/>
          <w:numId w:val="16"/>
        </w:numPr>
        <w:pBdr>
          <w:top w:val="nil"/>
          <w:left w:val="nil"/>
          <w:bottom w:val="nil"/>
          <w:right w:val="nil"/>
          <w:between w:val="nil"/>
        </w:pBdr>
        <w:spacing w:after="0"/>
        <w:jc w:val="both"/>
        <w:rPr>
          <w:color w:val="000000"/>
          <w:sz w:val="20"/>
          <w:szCs w:val="20"/>
          <w:highlight w:val="white"/>
        </w:rPr>
      </w:pPr>
      <w:r w:rsidRPr="00EA40D2">
        <w:rPr>
          <w:b/>
          <w:color w:val="000000"/>
          <w:sz w:val="20"/>
          <w:szCs w:val="20"/>
          <w:highlight w:val="white"/>
        </w:rPr>
        <w:t xml:space="preserve">Komisja Rekrutacyjna </w:t>
      </w:r>
      <w:r w:rsidRPr="00EA40D2">
        <w:rPr>
          <w:color w:val="000000"/>
          <w:sz w:val="20"/>
          <w:szCs w:val="20"/>
          <w:highlight w:val="white"/>
        </w:rPr>
        <w:t>– osoby powołane do Komisji przez Lidera spośród osób pracujących na rzecz Projektu.</w:t>
      </w:r>
    </w:p>
    <w:p w14:paraId="36705BD7" w14:textId="695D8AFF" w:rsidR="00FE455E" w:rsidRPr="00EA40D2" w:rsidRDefault="00FE455E" w:rsidP="00FE455E">
      <w:pPr>
        <w:pBdr>
          <w:top w:val="nil"/>
          <w:left w:val="nil"/>
          <w:bottom w:val="nil"/>
          <w:right w:val="nil"/>
          <w:between w:val="nil"/>
        </w:pBdr>
        <w:spacing w:after="0"/>
        <w:jc w:val="both"/>
        <w:rPr>
          <w:color w:val="000000"/>
          <w:sz w:val="20"/>
          <w:szCs w:val="20"/>
          <w:highlight w:val="white"/>
        </w:rPr>
      </w:pPr>
    </w:p>
    <w:p w14:paraId="67CC96D5" w14:textId="002A978A" w:rsidR="009B4150" w:rsidRPr="00FE455E" w:rsidRDefault="00B74BC2" w:rsidP="00CA36DE">
      <w:pPr>
        <w:numPr>
          <w:ilvl w:val="0"/>
          <w:numId w:val="16"/>
        </w:numPr>
        <w:spacing w:after="0"/>
        <w:jc w:val="both"/>
        <w:rPr>
          <w:sz w:val="20"/>
          <w:szCs w:val="20"/>
          <w:highlight w:val="white"/>
        </w:rPr>
      </w:pPr>
      <w:r w:rsidRPr="00EA40D2">
        <w:rPr>
          <w:b/>
          <w:sz w:val="20"/>
          <w:szCs w:val="20"/>
          <w:highlight w:val="white"/>
        </w:rPr>
        <w:t xml:space="preserve">Osoba z niepełnosprawnością sprzężoną </w:t>
      </w:r>
      <w:r w:rsidRPr="00EA40D2">
        <w:rPr>
          <w:sz w:val="20"/>
          <w:szCs w:val="20"/>
          <w:highlight w:val="white"/>
        </w:rPr>
        <w:t>-</w:t>
      </w:r>
      <w:r w:rsidRPr="00EA40D2">
        <w:rPr>
          <w:b/>
          <w:sz w:val="20"/>
          <w:szCs w:val="20"/>
          <w:highlight w:val="white"/>
        </w:rPr>
        <w:t xml:space="preserve"> </w:t>
      </w:r>
      <w:r w:rsidRPr="00EA40D2">
        <w:rPr>
          <w:sz w:val="20"/>
          <w:szCs w:val="20"/>
          <w:highlight w:val="white"/>
        </w:rPr>
        <w:t>osoba, u której stwierdzono występowanie dwóch lub więcej niepełnosprawności.</w:t>
      </w:r>
      <w:r w:rsidRPr="00EA40D2">
        <w:rPr>
          <w:b/>
          <w:sz w:val="20"/>
          <w:szCs w:val="20"/>
          <w:highlight w:val="white"/>
        </w:rPr>
        <w:t xml:space="preserve">  </w:t>
      </w:r>
    </w:p>
    <w:p w14:paraId="7D044BBE" w14:textId="05483D77" w:rsidR="00FE455E" w:rsidRPr="00EA40D2" w:rsidRDefault="00FE455E" w:rsidP="00FE455E">
      <w:pPr>
        <w:spacing w:after="0"/>
        <w:jc w:val="both"/>
        <w:rPr>
          <w:sz w:val="20"/>
          <w:szCs w:val="20"/>
          <w:highlight w:val="white"/>
        </w:rPr>
      </w:pPr>
    </w:p>
    <w:p w14:paraId="2EC35367" w14:textId="2D030E10" w:rsidR="009B4150" w:rsidRDefault="00B74BC2" w:rsidP="00CA36DE">
      <w:pPr>
        <w:numPr>
          <w:ilvl w:val="0"/>
          <w:numId w:val="16"/>
        </w:numPr>
        <w:pBdr>
          <w:top w:val="nil"/>
          <w:left w:val="nil"/>
          <w:bottom w:val="nil"/>
          <w:right w:val="nil"/>
          <w:between w:val="nil"/>
        </w:pBdr>
        <w:spacing w:after="0"/>
        <w:jc w:val="both"/>
        <w:rPr>
          <w:color w:val="000000"/>
          <w:sz w:val="20"/>
          <w:szCs w:val="20"/>
          <w:highlight w:val="white"/>
        </w:rPr>
      </w:pPr>
      <w:r w:rsidRPr="00EA40D2">
        <w:rPr>
          <w:b/>
          <w:color w:val="000000"/>
          <w:sz w:val="20"/>
          <w:szCs w:val="20"/>
          <w:highlight w:val="white"/>
        </w:rPr>
        <w:t>Osoby bezrobotne</w:t>
      </w:r>
      <w:r w:rsidR="0095268E">
        <w:rPr>
          <w:color w:val="000000"/>
          <w:sz w:val="20"/>
          <w:szCs w:val="20"/>
          <w:highlight w:val="white"/>
        </w:rPr>
        <w:t xml:space="preserve"> </w:t>
      </w:r>
      <w:r w:rsidRPr="00EA40D2">
        <w:rPr>
          <w:color w:val="000000"/>
          <w:sz w:val="20"/>
          <w:szCs w:val="20"/>
          <w:highlight w:val="white"/>
        </w:rPr>
        <w:t xml:space="preserve">- osoby pozostające bez pracy, gotowe do podjęcia pracy </w:t>
      </w:r>
      <w:r w:rsidRPr="00EA40D2">
        <w:rPr>
          <w:color w:val="000000"/>
          <w:sz w:val="20"/>
          <w:szCs w:val="20"/>
          <w:highlight w:val="white"/>
        </w:rPr>
        <w:br/>
        <w:t>i aktywnie poszukujące zatrudnienia. Niezależnie od spełnienia powyższych przesłanek, zarejestrowani bezrobotni są zaliczani do osób bezrobotnych. Osobami bezrobotnymi są zarówno osoby bezrobotne w</w:t>
      </w:r>
      <w:r w:rsidR="0095268E">
        <w:rPr>
          <w:color w:val="000000"/>
          <w:sz w:val="20"/>
          <w:szCs w:val="20"/>
          <w:highlight w:val="white"/>
        </w:rPr>
        <w:t> </w:t>
      </w:r>
      <w:r w:rsidRPr="00EA40D2">
        <w:rPr>
          <w:color w:val="000000"/>
          <w:sz w:val="20"/>
          <w:szCs w:val="20"/>
          <w:highlight w:val="white"/>
        </w:rPr>
        <w:t>rozumieniu Badania Aktywności Ekonomicznej Ludności</w:t>
      </w:r>
      <w:r w:rsidRPr="00EA40D2">
        <w:rPr>
          <w:color w:val="000000"/>
          <w:sz w:val="20"/>
          <w:szCs w:val="20"/>
          <w:highlight w:val="white"/>
          <w:vertAlign w:val="superscript"/>
        </w:rPr>
        <w:footnoteReference w:id="1"/>
      </w:r>
      <w:r w:rsidRPr="00EA40D2">
        <w:rPr>
          <w:color w:val="000000"/>
          <w:sz w:val="20"/>
          <w:szCs w:val="20"/>
          <w:highlight w:val="white"/>
        </w:rPr>
        <w:t xml:space="preserve">, </w:t>
      </w:r>
      <w:r w:rsidRPr="00EA40D2">
        <w:rPr>
          <w:color w:val="000000"/>
          <w:sz w:val="20"/>
          <w:szCs w:val="20"/>
          <w:highlight w:val="white"/>
        </w:rPr>
        <w:br/>
      </w:r>
      <w:r w:rsidRPr="00EA40D2">
        <w:rPr>
          <w:color w:val="000000"/>
          <w:sz w:val="20"/>
          <w:szCs w:val="20"/>
          <w:highlight w:val="white"/>
        </w:rPr>
        <w:lastRenderedPageBreak/>
        <w:t xml:space="preserve">jak i osoby zarejestrowane jako bezrobotne. Definicja nie uwzględnia studentów studiów stacjonarnych, nawet jeśli spełniają powyższe kryteria. Osoby kwalifikujące się do urlopu macierzyńskiego lub rodzicielskiego, które są bezrobotne w rozumieniu niniejszej definicji </w:t>
      </w:r>
      <w:r w:rsidRPr="00EA40D2">
        <w:rPr>
          <w:color w:val="000000"/>
          <w:sz w:val="20"/>
          <w:szCs w:val="20"/>
          <w:highlight w:val="white"/>
        </w:rPr>
        <w:br/>
        <w:t>(nie pobierają świadczeń z tytułu urlopu), są również osobami bezrobotnymi.</w:t>
      </w:r>
    </w:p>
    <w:p w14:paraId="693F37AE" w14:textId="6426C7DA" w:rsidR="00FE455E" w:rsidRPr="00EA40D2" w:rsidRDefault="00FE455E" w:rsidP="00FE455E">
      <w:pPr>
        <w:pBdr>
          <w:top w:val="nil"/>
          <w:left w:val="nil"/>
          <w:bottom w:val="nil"/>
          <w:right w:val="nil"/>
          <w:between w:val="nil"/>
        </w:pBdr>
        <w:spacing w:after="0"/>
        <w:jc w:val="both"/>
        <w:rPr>
          <w:color w:val="000000"/>
          <w:sz w:val="20"/>
          <w:szCs w:val="20"/>
          <w:highlight w:val="white"/>
        </w:rPr>
      </w:pPr>
    </w:p>
    <w:p w14:paraId="16637116" w14:textId="11B9437D" w:rsidR="009B4150" w:rsidRDefault="00B74BC2" w:rsidP="00CA36DE">
      <w:pPr>
        <w:numPr>
          <w:ilvl w:val="0"/>
          <w:numId w:val="16"/>
        </w:numPr>
        <w:pBdr>
          <w:top w:val="nil"/>
          <w:left w:val="nil"/>
          <w:bottom w:val="nil"/>
          <w:right w:val="nil"/>
          <w:between w:val="nil"/>
        </w:pBdr>
        <w:spacing w:after="0"/>
        <w:jc w:val="both"/>
        <w:rPr>
          <w:color w:val="000000"/>
          <w:sz w:val="20"/>
          <w:szCs w:val="20"/>
          <w:highlight w:val="white"/>
        </w:rPr>
      </w:pPr>
      <w:r w:rsidRPr="00EA40D2">
        <w:rPr>
          <w:b/>
          <w:color w:val="000000"/>
          <w:sz w:val="20"/>
          <w:szCs w:val="20"/>
          <w:highlight w:val="white"/>
        </w:rPr>
        <w:t xml:space="preserve">Osoby bierne zawodowo </w:t>
      </w:r>
      <w:r w:rsidRPr="00EA40D2">
        <w:rPr>
          <w:color w:val="000000"/>
          <w:sz w:val="20"/>
          <w:szCs w:val="20"/>
          <w:highlight w:val="white"/>
        </w:rPr>
        <w:t>-</w:t>
      </w:r>
      <w:r w:rsidRPr="00EA40D2">
        <w:rPr>
          <w:b/>
          <w:color w:val="000000"/>
          <w:sz w:val="20"/>
          <w:szCs w:val="20"/>
          <w:highlight w:val="white"/>
        </w:rPr>
        <w:t xml:space="preserve"> </w:t>
      </w:r>
      <w:r w:rsidRPr="00EA40D2">
        <w:rPr>
          <w:color w:val="000000"/>
          <w:sz w:val="20"/>
          <w:szCs w:val="20"/>
          <w:highlight w:val="white"/>
        </w:rPr>
        <w:t xml:space="preserve">osoby, które w danej chwili nie tworzą zasobów siły roboczej </w:t>
      </w:r>
      <w:r w:rsidRPr="00EA40D2">
        <w:rPr>
          <w:color w:val="000000"/>
          <w:sz w:val="20"/>
          <w:szCs w:val="20"/>
          <w:highlight w:val="white"/>
        </w:rPr>
        <w:br/>
        <w:t xml:space="preserve">(tzn. nie pracują i nie są bezrobotne). Osoby będące na urlopie wychowawczym (rozumianym jako nieobecność w pracy, spowodowana opieką nad dzieckiem w okresie, który nie mieści się </w:t>
      </w:r>
      <w:r w:rsidRPr="00EA40D2">
        <w:rPr>
          <w:color w:val="000000"/>
          <w:sz w:val="20"/>
          <w:szCs w:val="20"/>
          <w:highlight w:val="white"/>
        </w:rPr>
        <w:br/>
        <w:t xml:space="preserve">w ramach urlopu macierzyńskiego lub urlopu rodzicielskiego) są uznawane za bierne zawodowo, chyba że są zarejestrowane już jako bezrobotne (wówczas status bezrobotnego </w:t>
      </w:r>
      <w:r w:rsidRPr="00EA40D2">
        <w:rPr>
          <w:color w:val="000000"/>
          <w:sz w:val="20"/>
          <w:szCs w:val="20"/>
          <w:highlight w:val="white"/>
        </w:rPr>
        <w:br/>
        <w:t>ma pierwszeństwo).</w:t>
      </w:r>
    </w:p>
    <w:p w14:paraId="0B5EDF11" w14:textId="098DF3C1" w:rsidR="00FE455E" w:rsidRPr="00EA40D2" w:rsidRDefault="00FE455E" w:rsidP="00FE455E">
      <w:pPr>
        <w:pBdr>
          <w:top w:val="nil"/>
          <w:left w:val="nil"/>
          <w:bottom w:val="nil"/>
          <w:right w:val="nil"/>
          <w:between w:val="nil"/>
        </w:pBdr>
        <w:spacing w:after="0"/>
        <w:jc w:val="both"/>
        <w:rPr>
          <w:color w:val="000000"/>
          <w:sz w:val="20"/>
          <w:szCs w:val="20"/>
          <w:highlight w:val="white"/>
        </w:rPr>
      </w:pPr>
    </w:p>
    <w:p w14:paraId="7FF60439" w14:textId="77777777" w:rsidR="009B4150" w:rsidRPr="00EA40D2" w:rsidRDefault="00B74BC2" w:rsidP="00CA36DE">
      <w:pPr>
        <w:numPr>
          <w:ilvl w:val="0"/>
          <w:numId w:val="16"/>
        </w:numPr>
        <w:pBdr>
          <w:top w:val="nil"/>
          <w:left w:val="nil"/>
          <w:bottom w:val="nil"/>
          <w:right w:val="nil"/>
          <w:between w:val="nil"/>
        </w:pBdr>
        <w:spacing w:after="0" w:line="259" w:lineRule="auto"/>
        <w:jc w:val="both"/>
        <w:rPr>
          <w:color w:val="000000"/>
          <w:sz w:val="20"/>
          <w:szCs w:val="20"/>
          <w:highlight w:val="white"/>
        </w:rPr>
      </w:pPr>
      <w:r w:rsidRPr="00EA40D2">
        <w:rPr>
          <w:b/>
          <w:color w:val="000000"/>
          <w:sz w:val="20"/>
          <w:szCs w:val="20"/>
          <w:highlight w:val="white"/>
        </w:rPr>
        <w:t>Osoby lub rodziny zagrożone ubóstwem lub wykluczeniem społecznym:</w:t>
      </w:r>
    </w:p>
    <w:p w14:paraId="1C0CF77E" w14:textId="127C5649" w:rsidR="009B4150" w:rsidRPr="00EA40D2" w:rsidRDefault="00B74BC2" w:rsidP="00CA36DE">
      <w:pPr>
        <w:numPr>
          <w:ilvl w:val="0"/>
          <w:numId w:val="21"/>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 xml:space="preserve"> osoby lub rodziny korzystające ze świadczeń z pomocy społecznej zgodnie </w:t>
      </w:r>
      <w:r w:rsidRPr="00EA40D2">
        <w:rPr>
          <w:color w:val="000000"/>
          <w:sz w:val="20"/>
          <w:szCs w:val="20"/>
          <w:highlight w:val="white"/>
        </w:rPr>
        <w:br/>
        <w:t xml:space="preserve">z ustawą z dnia 12 marca 2004 r. o pomocy społecznej lub kwalifikujące się do objęcia wsparciem pomocy społecznej, tj. spełniające co najmniej jedną z przesłanek określonych </w:t>
      </w:r>
      <w:r w:rsidRPr="00EA40D2">
        <w:rPr>
          <w:color w:val="000000"/>
          <w:sz w:val="20"/>
          <w:szCs w:val="20"/>
          <w:highlight w:val="white"/>
        </w:rPr>
        <w:br/>
        <w:t>w art. 7 ustawy z dnia 12 marca 2004 r. o pomocy społecznej (tekst jednolity: Dz. U. 2019 poz. 1507);</w:t>
      </w:r>
    </w:p>
    <w:p w14:paraId="387F6F1F" w14:textId="77777777" w:rsidR="009B4150" w:rsidRPr="00EA40D2" w:rsidRDefault="00B74BC2" w:rsidP="00CA36DE">
      <w:pPr>
        <w:pBdr>
          <w:top w:val="nil"/>
          <w:left w:val="nil"/>
          <w:bottom w:val="nil"/>
          <w:right w:val="nil"/>
          <w:between w:val="nil"/>
        </w:pBdr>
        <w:spacing w:after="0"/>
        <w:ind w:left="786" w:hanging="360"/>
        <w:jc w:val="both"/>
        <w:rPr>
          <w:b/>
          <w:color w:val="000000"/>
          <w:sz w:val="20"/>
          <w:szCs w:val="20"/>
          <w:highlight w:val="white"/>
        </w:rPr>
      </w:pPr>
      <w:r w:rsidRPr="00EA40D2">
        <w:rPr>
          <w:color w:val="000000"/>
          <w:sz w:val="20"/>
          <w:szCs w:val="20"/>
          <w:highlight w:val="white"/>
        </w:rPr>
        <w:t>Przesłanki których mowa powyżej to:</w:t>
      </w:r>
    </w:p>
    <w:p w14:paraId="0BD6C3A5" w14:textId="77777777" w:rsidR="009B4150" w:rsidRPr="00EA40D2" w:rsidRDefault="00B74BC2" w:rsidP="00CA36DE">
      <w:pPr>
        <w:numPr>
          <w:ilvl w:val="0"/>
          <w:numId w:val="18"/>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ubóstwo;</w:t>
      </w:r>
    </w:p>
    <w:p w14:paraId="491C3A14" w14:textId="77777777" w:rsidR="009B4150" w:rsidRPr="00EA40D2" w:rsidRDefault="00B74BC2" w:rsidP="00CA36DE">
      <w:pPr>
        <w:numPr>
          <w:ilvl w:val="0"/>
          <w:numId w:val="18"/>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 xml:space="preserve">sieroctwo; </w:t>
      </w:r>
    </w:p>
    <w:p w14:paraId="5AECE063" w14:textId="77777777" w:rsidR="009B4150" w:rsidRPr="00EA40D2" w:rsidRDefault="00B74BC2" w:rsidP="00CA36DE">
      <w:pPr>
        <w:numPr>
          <w:ilvl w:val="0"/>
          <w:numId w:val="18"/>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 xml:space="preserve">bezdomność; </w:t>
      </w:r>
    </w:p>
    <w:p w14:paraId="4C692EF9" w14:textId="77777777" w:rsidR="009B4150" w:rsidRPr="00EA40D2" w:rsidRDefault="00B74BC2" w:rsidP="00CA36DE">
      <w:pPr>
        <w:numPr>
          <w:ilvl w:val="0"/>
          <w:numId w:val="18"/>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bezrobocie;</w:t>
      </w:r>
    </w:p>
    <w:p w14:paraId="7A3BEDB4" w14:textId="77777777" w:rsidR="009B4150" w:rsidRPr="00EA40D2" w:rsidRDefault="00B74BC2" w:rsidP="00CA36DE">
      <w:pPr>
        <w:numPr>
          <w:ilvl w:val="0"/>
          <w:numId w:val="18"/>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 xml:space="preserve">niepełnosprawność; </w:t>
      </w:r>
    </w:p>
    <w:p w14:paraId="681B1E21" w14:textId="77777777" w:rsidR="009B4150" w:rsidRPr="00EA40D2" w:rsidRDefault="00B74BC2" w:rsidP="00CA36DE">
      <w:pPr>
        <w:numPr>
          <w:ilvl w:val="0"/>
          <w:numId w:val="18"/>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długotrwała lub ciężka choroba;</w:t>
      </w:r>
    </w:p>
    <w:p w14:paraId="735FCF0C" w14:textId="77777777" w:rsidR="009B4150" w:rsidRPr="00EA40D2" w:rsidRDefault="00B74BC2" w:rsidP="00CA36DE">
      <w:pPr>
        <w:numPr>
          <w:ilvl w:val="0"/>
          <w:numId w:val="18"/>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 xml:space="preserve">przemoc w rodzinie; </w:t>
      </w:r>
    </w:p>
    <w:p w14:paraId="3D96F140" w14:textId="77777777" w:rsidR="009B4150" w:rsidRPr="00EA40D2" w:rsidRDefault="00B74BC2" w:rsidP="00CA36DE">
      <w:pPr>
        <w:numPr>
          <w:ilvl w:val="0"/>
          <w:numId w:val="18"/>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 xml:space="preserve">potrzeby ochrony ofiar handlu ludźmi; </w:t>
      </w:r>
    </w:p>
    <w:p w14:paraId="62B201AF" w14:textId="77777777" w:rsidR="009B4150" w:rsidRPr="00EA40D2" w:rsidRDefault="00B74BC2" w:rsidP="00CA36DE">
      <w:pPr>
        <w:numPr>
          <w:ilvl w:val="0"/>
          <w:numId w:val="18"/>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 xml:space="preserve">potrzeby ochrony macierzyństwa lub wielodzietności; </w:t>
      </w:r>
    </w:p>
    <w:p w14:paraId="61F783D1" w14:textId="77777777" w:rsidR="009B4150" w:rsidRPr="00EA40D2" w:rsidRDefault="00B74BC2" w:rsidP="00CA36DE">
      <w:pPr>
        <w:numPr>
          <w:ilvl w:val="0"/>
          <w:numId w:val="18"/>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bezradność w sprawach opiekuńczo-wychowawczych i prowadzenia gospodarstwa domowego, zwłaszcza w rodzinach niepełnych lub wielodzietnych;</w:t>
      </w:r>
    </w:p>
    <w:p w14:paraId="6F88E2AF" w14:textId="6F607690" w:rsidR="009B4150" w:rsidRPr="00EA40D2" w:rsidRDefault="00B74BC2" w:rsidP="00CA36DE">
      <w:pPr>
        <w:numPr>
          <w:ilvl w:val="0"/>
          <w:numId w:val="18"/>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trudności w integracji cudzoziemców, którzy uzyskali w Rzeczypospolitej Polskiej status uchodźcy, ochronę uzupełniającą lub zezwolenie na pobyt czasowy udzielone w związku z</w:t>
      </w:r>
      <w:r w:rsidR="0095268E">
        <w:rPr>
          <w:color w:val="000000"/>
          <w:sz w:val="20"/>
          <w:szCs w:val="20"/>
          <w:highlight w:val="white"/>
        </w:rPr>
        <w:t> </w:t>
      </w:r>
      <w:r w:rsidRPr="00EA40D2">
        <w:rPr>
          <w:color w:val="000000"/>
          <w:sz w:val="20"/>
          <w:szCs w:val="20"/>
          <w:highlight w:val="white"/>
        </w:rPr>
        <w:t xml:space="preserve">okolicznością, o której mowa w art. 159 ust. 1 pkt 1 lit. c lub d ustawy </w:t>
      </w:r>
      <w:r w:rsidRPr="00EA40D2">
        <w:rPr>
          <w:color w:val="000000"/>
          <w:sz w:val="20"/>
          <w:szCs w:val="20"/>
          <w:highlight w:val="white"/>
        </w:rPr>
        <w:br/>
        <w:t xml:space="preserve">z dnia 12 grudnia 2013 r. o cudzoziemcach </w:t>
      </w:r>
      <w:r w:rsidRPr="00EA40D2">
        <w:rPr>
          <w:sz w:val="20"/>
          <w:szCs w:val="20"/>
          <w:highlight w:val="white"/>
        </w:rPr>
        <w:t>(tekst jednolity: Dz.U.2020 poz.35)</w:t>
      </w:r>
      <w:r w:rsidRPr="00EA40D2">
        <w:rPr>
          <w:color w:val="000000"/>
          <w:sz w:val="20"/>
          <w:szCs w:val="20"/>
          <w:highlight w:val="white"/>
        </w:rPr>
        <w:t>;</w:t>
      </w:r>
    </w:p>
    <w:p w14:paraId="716D33C8" w14:textId="77777777" w:rsidR="009B4150" w:rsidRPr="00EA40D2" w:rsidRDefault="00B74BC2" w:rsidP="00CA36DE">
      <w:pPr>
        <w:numPr>
          <w:ilvl w:val="0"/>
          <w:numId w:val="18"/>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 xml:space="preserve">trudności w przystosowaniu do życia po zwolnieniu z zakładu karnego; </w:t>
      </w:r>
    </w:p>
    <w:p w14:paraId="05686231" w14:textId="77777777" w:rsidR="009B4150" w:rsidRPr="00EA40D2" w:rsidRDefault="00B74BC2" w:rsidP="00CA36DE">
      <w:pPr>
        <w:numPr>
          <w:ilvl w:val="0"/>
          <w:numId w:val="18"/>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 xml:space="preserve">alkoholizmu lub narkomanii; </w:t>
      </w:r>
    </w:p>
    <w:p w14:paraId="108B9FE3" w14:textId="77777777" w:rsidR="009B4150" w:rsidRPr="00EA40D2" w:rsidRDefault="00B74BC2" w:rsidP="00CA36DE">
      <w:pPr>
        <w:numPr>
          <w:ilvl w:val="0"/>
          <w:numId w:val="18"/>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 xml:space="preserve">zdarzenia losowego i sytuacji kryzysowej; </w:t>
      </w:r>
    </w:p>
    <w:p w14:paraId="57816FC6" w14:textId="77777777" w:rsidR="009B4150" w:rsidRPr="00EA40D2" w:rsidRDefault="00B74BC2" w:rsidP="00CA36DE">
      <w:pPr>
        <w:numPr>
          <w:ilvl w:val="0"/>
          <w:numId w:val="18"/>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klęski żywiołowej lub ekologicznej.</w:t>
      </w:r>
    </w:p>
    <w:p w14:paraId="1BA9F47F" w14:textId="6181F15F" w:rsidR="009B4150" w:rsidRPr="00EA40D2" w:rsidRDefault="00B74BC2" w:rsidP="00CA36DE">
      <w:pPr>
        <w:numPr>
          <w:ilvl w:val="0"/>
          <w:numId w:val="21"/>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lastRenderedPageBreak/>
        <w:t xml:space="preserve">osoby, o których mowa w art. 1 ust. 2 ustawy z dnia 13 czerwca 2003 r. </w:t>
      </w:r>
      <w:r w:rsidRPr="00EA40D2">
        <w:rPr>
          <w:color w:val="000000"/>
          <w:sz w:val="20"/>
          <w:szCs w:val="20"/>
          <w:highlight w:val="white"/>
        </w:rPr>
        <w:br/>
        <w:t>o zatrudnieniu socjalnym (tekst jednolity: Dz. U. 2020 poz. 176);</w:t>
      </w:r>
    </w:p>
    <w:p w14:paraId="62155F63" w14:textId="77777777" w:rsidR="009B4150" w:rsidRPr="00EA40D2" w:rsidRDefault="00B74BC2" w:rsidP="00CA36DE">
      <w:pPr>
        <w:numPr>
          <w:ilvl w:val="0"/>
          <w:numId w:val="9"/>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 xml:space="preserve">bezdomni realizujący indywidualny program wychodzenia z bezdomności, </w:t>
      </w:r>
      <w:r w:rsidRPr="00EA40D2">
        <w:rPr>
          <w:color w:val="000000"/>
          <w:sz w:val="20"/>
          <w:szCs w:val="20"/>
          <w:highlight w:val="white"/>
        </w:rPr>
        <w:br/>
        <w:t>w rozumieniu przepisów o pomocy społecznej,</w:t>
      </w:r>
    </w:p>
    <w:p w14:paraId="68F93C18" w14:textId="77777777" w:rsidR="009B4150" w:rsidRPr="00EA40D2" w:rsidRDefault="00B74BC2" w:rsidP="00CA36DE">
      <w:pPr>
        <w:numPr>
          <w:ilvl w:val="0"/>
          <w:numId w:val="9"/>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uzależnieni od alkoholu,</w:t>
      </w:r>
    </w:p>
    <w:p w14:paraId="3C834A79" w14:textId="77777777" w:rsidR="009B4150" w:rsidRPr="00EA40D2" w:rsidRDefault="00B74BC2" w:rsidP="00CA36DE">
      <w:pPr>
        <w:numPr>
          <w:ilvl w:val="0"/>
          <w:numId w:val="9"/>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uzależnieni od narkotyków lub innych środków odurzających,</w:t>
      </w:r>
    </w:p>
    <w:p w14:paraId="13CCD110" w14:textId="77777777" w:rsidR="009B4150" w:rsidRPr="00EA40D2" w:rsidRDefault="00B74BC2" w:rsidP="00CA36DE">
      <w:pPr>
        <w:numPr>
          <w:ilvl w:val="0"/>
          <w:numId w:val="9"/>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chorzy psychicznie, w rozumieniu przepisów o ochronie zdrowia psychicznego,</w:t>
      </w:r>
    </w:p>
    <w:p w14:paraId="337D02C5" w14:textId="77777777" w:rsidR="009B4150" w:rsidRPr="00EA40D2" w:rsidRDefault="00B74BC2" w:rsidP="00CA36DE">
      <w:pPr>
        <w:numPr>
          <w:ilvl w:val="0"/>
          <w:numId w:val="9"/>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 xml:space="preserve">długotrwale bezrobotni w rozumieniu przepisów o promocji zatrudnienia </w:t>
      </w:r>
      <w:r w:rsidRPr="00EA40D2">
        <w:rPr>
          <w:color w:val="000000"/>
          <w:sz w:val="20"/>
          <w:szCs w:val="20"/>
          <w:highlight w:val="white"/>
        </w:rPr>
        <w:br/>
        <w:t>i instytucjach rynku pracy,</w:t>
      </w:r>
    </w:p>
    <w:p w14:paraId="5DDFFCA2" w14:textId="77777777" w:rsidR="009B4150" w:rsidRPr="00EA40D2" w:rsidRDefault="00B74BC2" w:rsidP="00CA36DE">
      <w:pPr>
        <w:numPr>
          <w:ilvl w:val="0"/>
          <w:numId w:val="9"/>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 xml:space="preserve">zwalniani z zakładów karnych, mających trudności w integracji ze środowiskiem, </w:t>
      </w:r>
      <w:r w:rsidRPr="00EA40D2">
        <w:rPr>
          <w:color w:val="000000"/>
          <w:sz w:val="20"/>
          <w:szCs w:val="20"/>
          <w:highlight w:val="white"/>
        </w:rPr>
        <w:br/>
        <w:t>w rozumieniu przepisów o pomocy społecznej,</w:t>
      </w:r>
    </w:p>
    <w:p w14:paraId="74EBAE1C" w14:textId="77777777" w:rsidR="009B4150" w:rsidRPr="00EA40D2" w:rsidRDefault="00B74BC2" w:rsidP="00CA36DE">
      <w:pPr>
        <w:numPr>
          <w:ilvl w:val="0"/>
          <w:numId w:val="9"/>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 xml:space="preserve">uchodźcy realizujących indywidualny program integracji, w rozumieniu przepisów </w:t>
      </w:r>
      <w:r w:rsidRPr="00EA40D2">
        <w:rPr>
          <w:color w:val="000000"/>
          <w:sz w:val="20"/>
          <w:szCs w:val="20"/>
          <w:highlight w:val="white"/>
        </w:rPr>
        <w:br/>
        <w:t>o pomocy społecznej,</w:t>
      </w:r>
    </w:p>
    <w:p w14:paraId="10837185" w14:textId="77777777" w:rsidR="009B4150" w:rsidRPr="00EA40D2" w:rsidRDefault="00B74BC2" w:rsidP="00CA36DE">
      <w:pPr>
        <w:numPr>
          <w:ilvl w:val="0"/>
          <w:numId w:val="9"/>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 xml:space="preserve">osoby niepełnosprawne, w rozumieniu przepisów o rehabilitacji zawodowej </w:t>
      </w:r>
      <w:r w:rsidRPr="00EA40D2">
        <w:rPr>
          <w:color w:val="000000"/>
          <w:sz w:val="20"/>
          <w:szCs w:val="20"/>
          <w:highlight w:val="white"/>
        </w:rPr>
        <w:br/>
        <w:t>i społecznej oraz zatrudnianiu osób niepełnosprawnych, którzy podlegają wykluczeniu społecznemu i ze względu na swoją sytuację życiową nie są w stanie własnym staraniem zaspokoić swoich podstawowych potrzeb życiowych i znajdują się w sytuacji powodującej ubóstwo oraz uniemożliwiającej lub ograniczającej uczestnictwo w życiu zawodowym, społecznym i rodzinnym.</w:t>
      </w:r>
    </w:p>
    <w:p w14:paraId="1DA6ACD9" w14:textId="77777777" w:rsidR="009B4150" w:rsidRPr="00EA40D2" w:rsidRDefault="00B74BC2" w:rsidP="00CA36DE">
      <w:pPr>
        <w:numPr>
          <w:ilvl w:val="0"/>
          <w:numId w:val="21"/>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osoby przebywające w pieczy zastępczej</w:t>
      </w:r>
      <w:r w:rsidRPr="00EA40D2">
        <w:rPr>
          <w:color w:val="000000"/>
          <w:sz w:val="20"/>
          <w:szCs w:val="20"/>
          <w:highlight w:val="white"/>
          <w:vertAlign w:val="superscript"/>
        </w:rPr>
        <w:footnoteReference w:id="2"/>
      </w:r>
      <w:r w:rsidRPr="00EA40D2">
        <w:rPr>
          <w:color w:val="000000"/>
          <w:sz w:val="20"/>
          <w:szCs w:val="20"/>
          <w:highlight w:val="white"/>
        </w:rPr>
        <w:t xml:space="preserve">  lub opuszczające pieczę zastępczą oraz rodziny przeżywające trudności w pełnieniu funkcji opiekuńczo-wychowawczych, o których mowa </w:t>
      </w:r>
      <w:r w:rsidRPr="00EA40D2">
        <w:rPr>
          <w:color w:val="000000"/>
          <w:sz w:val="20"/>
          <w:szCs w:val="20"/>
          <w:highlight w:val="white"/>
        </w:rPr>
        <w:br/>
        <w:t>w ustawie z dnia 9 czerwca 2011 r. o wspieraniu rodziny i systemie pieczy zastępczej (tekst jednolity: Dz. U. 2019 poz. 1111)</w:t>
      </w:r>
      <w:r w:rsidRPr="00EA40D2">
        <w:rPr>
          <w:b/>
          <w:color w:val="000000"/>
          <w:sz w:val="20"/>
          <w:szCs w:val="20"/>
          <w:highlight w:val="white"/>
        </w:rPr>
        <w:t>;</w:t>
      </w:r>
    </w:p>
    <w:p w14:paraId="1E41B6C8" w14:textId="77777777" w:rsidR="009B4150" w:rsidRPr="00EA40D2" w:rsidRDefault="00B74BC2" w:rsidP="00CA36DE">
      <w:pPr>
        <w:numPr>
          <w:ilvl w:val="0"/>
          <w:numId w:val="21"/>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 xml:space="preserve">osoby nieletnie, wobec których zastosowano środki zapobiegania i zwalczania demoralizacji </w:t>
      </w:r>
      <w:r w:rsidRPr="00EA40D2">
        <w:rPr>
          <w:color w:val="000000"/>
          <w:sz w:val="20"/>
          <w:szCs w:val="20"/>
          <w:highlight w:val="white"/>
        </w:rPr>
        <w:br/>
        <w:t>i przestępczości zgodnie z ustawą z dnia 26 października 1982 r. o postępowaniu w sprawach nieletnich (tekst jednolity: Dz. U. z 2018 r. poz. 969);</w:t>
      </w:r>
    </w:p>
    <w:p w14:paraId="5A0DE81A" w14:textId="77777777" w:rsidR="009B4150" w:rsidRPr="00EA40D2" w:rsidRDefault="00B74BC2" w:rsidP="00CA36DE">
      <w:pPr>
        <w:numPr>
          <w:ilvl w:val="0"/>
          <w:numId w:val="21"/>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 xml:space="preserve"> osoby przebywające w młodzieżowych ośrodkach wychowawczych i młodzieżowych ośrodkach socjoterapii, o których mowa w ustawie z dnia 7 września 1991 r. o systemie oświaty (tekst jednolity: Dz. U. z 2019 r. poz. 1481);</w:t>
      </w:r>
    </w:p>
    <w:p w14:paraId="628E184B" w14:textId="4B0794C5" w:rsidR="009B4150" w:rsidRPr="00EA40D2" w:rsidRDefault="00B74BC2" w:rsidP="00CA36DE">
      <w:pPr>
        <w:numPr>
          <w:ilvl w:val="0"/>
          <w:numId w:val="21"/>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 xml:space="preserve">osoby z niepełnosprawnością/ON </w:t>
      </w:r>
      <w:r w:rsidRPr="00EA40D2">
        <w:rPr>
          <w:color w:val="00000A"/>
          <w:sz w:val="20"/>
          <w:szCs w:val="20"/>
          <w:highlight w:val="white"/>
        </w:rPr>
        <w:t xml:space="preserve">– osoba z niepełnosprawnością, posiadająca orzeczenie zaliczające do lekkiego, umiarkowanego lub znacznego stopnia niepełnosprawności </w:t>
      </w:r>
      <w:r w:rsidRPr="00EA40D2">
        <w:rPr>
          <w:color w:val="00000A"/>
          <w:sz w:val="20"/>
          <w:szCs w:val="20"/>
          <w:highlight w:val="white"/>
        </w:rPr>
        <w:br/>
      </w:r>
      <w:r w:rsidRPr="00EA40D2">
        <w:rPr>
          <w:color w:val="000000"/>
          <w:sz w:val="20"/>
          <w:szCs w:val="20"/>
          <w:highlight w:val="white"/>
        </w:rPr>
        <w:t>w świetle przepisów ustawy z dnia 27 sierpnia 1997 r. o rehabilitacji zawodowej i społecznej oraz zatrudnieniu osób niepełnosprawnych (tekst jednolity Dz. U. 2020 r. poz. 426)</w:t>
      </w:r>
      <w:r w:rsidRPr="00EA40D2">
        <w:rPr>
          <w:color w:val="00000A"/>
          <w:sz w:val="20"/>
          <w:szCs w:val="20"/>
          <w:highlight w:val="white"/>
        </w:rPr>
        <w:t>, albo posiadająca orzeczenie ZUS o częściowej, całkowitej niezdolności do pracy lub o całkowitej niezdolności do pracy i</w:t>
      </w:r>
      <w:r w:rsidR="0095268E">
        <w:rPr>
          <w:color w:val="00000A"/>
          <w:sz w:val="20"/>
          <w:szCs w:val="20"/>
          <w:highlight w:val="white"/>
        </w:rPr>
        <w:t> </w:t>
      </w:r>
      <w:r w:rsidRPr="00EA40D2">
        <w:rPr>
          <w:color w:val="00000A"/>
          <w:sz w:val="20"/>
          <w:szCs w:val="20"/>
          <w:highlight w:val="white"/>
        </w:rPr>
        <w:t>samodzielnej egzystencji, a także osoba z zaburzeniami psychicznymi, w rozumieniu ustawy z dnia 19 sierpnia 1994 r. o ochronie zdrowia psychicznego (tekst jednolity Dz. U. z 2020 r. poz. 685).</w:t>
      </w:r>
    </w:p>
    <w:p w14:paraId="0046CFD7" w14:textId="175D20CD" w:rsidR="009B4150" w:rsidRPr="00EA40D2" w:rsidRDefault="00B74BC2" w:rsidP="00CA36DE">
      <w:pPr>
        <w:numPr>
          <w:ilvl w:val="0"/>
          <w:numId w:val="21"/>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 xml:space="preserve">członkowie gospodarstw domowych sprawujący opiekę nad osobą z niepełnosprawnością, </w:t>
      </w:r>
      <w:r w:rsidRPr="00EA40D2">
        <w:rPr>
          <w:color w:val="000000"/>
          <w:sz w:val="20"/>
          <w:szCs w:val="20"/>
          <w:highlight w:val="white"/>
        </w:rPr>
        <w:br/>
        <w:t>o ile co najmniej jeden z nich nie pracuje ze względu na konieczność sprawowania opieki nad osobą z</w:t>
      </w:r>
      <w:r w:rsidR="0095268E">
        <w:rPr>
          <w:color w:val="000000"/>
          <w:sz w:val="20"/>
          <w:szCs w:val="20"/>
          <w:highlight w:val="white"/>
        </w:rPr>
        <w:t> </w:t>
      </w:r>
      <w:r w:rsidRPr="00EA40D2">
        <w:rPr>
          <w:color w:val="000000"/>
          <w:sz w:val="20"/>
          <w:szCs w:val="20"/>
          <w:highlight w:val="white"/>
        </w:rPr>
        <w:t>niepełnosprawnością;</w:t>
      </w:r>
    </w:p>
    <w:p w14:paraId="37A00F5F" w14:textId="77777777" w:rsidR="009B4150" w:rsidRPr="00EA40D2" w:rsidRDefault="00B74BC2" w:rsidP="00CA36DE">
      <w:pPr>
        <w:numPr>
          <w:ilvl w:val="0"/>
          <w:numId w:val="21"/>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 xml:space="preserve"> osoby niesamodzielne;</w:t>
      </w:r>
    </w:p>
    <w:p w14:paraId="127A860F" w14:textId="77777777" w:rsidR="009B4150" w:rsidRPr="00EA40D2" w:rsidRDefault="00B74BC2" w:rsidP="00CA36DE">
      <w:pPr>
        <w:numPr>
          <w:ilvl w:val="0"/>
          <w:numId w:val="21"/>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lastRenderedPageBreak/>
        <w:t xml:space="preserve"> osoby bezdomne lub dotknięte wykluczeniem z dostępu do mieszkań </w:t>
      </w:r>
      <w:r w:rsidRPr="00EA40D2">
        <w:rPr>
          <w:color w:val="000000"/>
          <w:sz w:val="20"/>
          <w:szCs w:val="20"/>
          <w:highlight w:val="white"/>
        </w:rPr>
        <w:br/>
        <w:t>w rozumieniu Wytycznych Ministra Infrastruktury i Rozwoju w zakresie monitorowania postępu rzeczowego i realizacji programów operacyjnych na lata 2014-2020;</w:t>
      </w:r>
    </w:p>
    <w:p w14:paraId="0175A773" w14:textId="77777777" w:rsidR="009B4150" w:rsidRPr="00EA40D2" w:rsidRDefault="00B74BC2" w:rsidP="00CA36DE">
      <w:pPr>
        <w:numPr>
          <w:ilvl w:val="0"/>
          <w:numId w:val="21"/>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 xml:space="preserve"> osoby odbywające kary pozbawienia wolności;</w:t>
      </w:r>
    </w:p>
    <w:p w14:paraId="19A58A85" w14:textId="5FB45EF2" w:rsidR="009B4150" w:rsidRDefault="00B74BC2" w:rsidP="00CA36DE">
      <w:pPr>
        <w:numPr>
          <w:ilvl w:val="0"/>
          <w:numId w:val="21"/>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 xml:space="preserve"> osoby korzystające z Programu Operacyjnego Pomoc Żywnościowa 2014 - 2020.</w:t>
      </w:r>
    </w:p>
    <w:p w14:paraId="25AB52D1" w14:textId="77777777" w:rsidR="00FE455E" w:rsidRPr="00EA40D2" w:rsidRDefault="00FE455E" w:rsidP="00FE455E">
      <w:pPr>
        <w:pBdr>
          <w:top w:val="nil"/>
          <w:left w:val="nil"/>
          <w:bottom w:val="nil"/>
          <w:right w:val="nil"/>
          <w:between w:val="nil"/>
        </w:pBdr>
        <w:spacing w:after="0"/>
        <w:ind w:left="426"/>
        <w:jc w:val="both"/>
        <w:rPr>
          <w:color w:val="000000"/>
          <w:sz w:val="20"/>
          <w:szCs w:val="20"/>
          <w:highlight w:val="white"/>
        </w:rPr>
      </w:pPr>
    </w:p>
    <w:p w14:paraId="7EBFDC71" w14:textId="77777777" w:rsidR="009B4150" w:rsidRPr="00EA40D2" w:rsidRDefault="00B74BC2" w:rsidP="00CA36DE">
      <w:pPr>
        <w:numPr>
          <w:ilvl w:val="0"/>
          <w:numId w:val="16"/>
        </w:numPr>
        <w:pBdr>
          <w:top w:val="nil"/>
          <w:left w:val="nil"/>
          <w:bottom w:val="nil"/>
          <w:right w:val="nil"/>
          <w:between w:val="nil"/>
        </w:pBdr>
        <w:spacing w:after="0" w:line="259" w:lineRule="auto"/>
        <w:rPr>
          <w:color w:val="000000"/>
          <w:sz w:val="20"/>
          <w:szCs w:val="20"/>
          <w:highlight w:val="white"/>
        </w:rPr>
      </w:pPr>
      <w:r w:rsidRPr="00EA40D2">
        <w:rPr>
          <w:b/>
          <w:color w:val="000000"/>
          <w:sz w:val="20"/>
          <w:szCs w:val="20"/>
          <w:highlight w:val="white"/>
        </w:rPr>
        <w:t>Środowisko zagrożone ubóstwem lub wykluczeniem społecznym:</w:t>
      </w:r>
    </w:p>
    <w:p w14:paraId="2178D560" w14:textId="77777777" w:rsidR="009B4150" w:rsidRPr="00EA40D2" w:rsidRDefault="00B74BC2" w:rsidP="00CA36DE">
      <w:pPr>
        <w:numPr>
          <w:ilvl w:val="0"/>
          <w:numId w:val="19"/>
        </w:numPr>
        <w:spacing w:after="0"/>
        <w:ind w:hanging="357"/>
        <w:jc w:val="both"/>
        <w:rPr>
          <w:sz w:val="20"/>
          <w:szCs w:val="20"/>
          <w:highlight w:val="white"/>
        </w:rPr>
      </w:pPr>
      <w:r w:rsidRPr="00EA40D2">
        <w:rPr>
          <w:sz w:val="20"/>
          <w:szCs w:val="20"/>
          <w:highlight w:val="white"/>
        </w:rPr>
        <w:t>osoby lub rodziny zagrożone ubóstwem lub wykluczeniem społecznym, otoczenie tych osób lub społeczność lokalna, w której zamieszkują;</w:t>
      </w:r>
    </w:p>
    <w:p w14:paraId="339E788D" w14:textId="652134BD" w:rsidR="009B4150" w:rsidRPr="00EA40D2" w:rsidRDefault="00B74BC2" w:rsidP="00CA36DE">
      <w:pPr>
        <w:numPr>
          <w:ilvl w:val="0"/>
          <w:numId w:val="19"/>
        </w:numPr>
        <w:spacing w:after="0"/>
        <w:ind w:hanging="357"/>
        <w:jc w:val="both"/>
        <w:rPr>
          <w:sz w:val="20"/>
          <w:szCs w:val="20"/>
          <w:highlight w:val="white"/>
        </w:rPr>
      </w:pPr>
      <w:r w:rsidRPr="00EA40D2">
        <w:rPr>
          <w:sz w:val="20"/>
          <w:szCs w:val="20"/>
          <w:highlight w:val="white"/>
        </w:rPr>
        <w:t>społeczność lokalna, którą cechuje co najmniej jedna z przesłanek wykluczających, o których mowa w</w:t>
      </w:r>
      <w:r w:rsidR="0095268E">
        <w:rPr>
          <w:sz w:val="20"/>
          <w:szCs w:val="20"/>
          <w:highlight w:val="white"/>
        </w:rPr>
        <w:t> </w:t>
      </w:r>
      <w:r w:rsidRPr="00EA40D2">
        <w:rPr>
          <w:sz w:val="20"/>
          <w:szCs w:val="20"/>
          <w:highlight w:val="white"/>
        </w:rPr>
        <w:t>pkt 12;</w:t>
      </w:r>
    </w:p>
    <w:p w14:paraId="6183874C" w14:textId="45FA1F63" w:rsidR="009B4150" w:rsidRDefault="00B74BC2" w:rsidP="00CA36DE">
      <w:pPr>
        <w:numPr>
          <w:ilvl w:val="0"/>
          <w:numId w:val="19"/>
        </w:numPr>
        <w:spacing w:after="0"/>
        <w:ind w:hanging="357"/>
        <w:jc w:val="both"/>
        <w:rPr>
          <w:sz w:val="20"/>
          <w:szCs w:val="20"/>
          <w:highlight w:val="white"/>
        </w:rPr>
      </w:pPr>
      <w:r w:rsidRPr="00EA40D2">
        <w:rPr>
          <w:sz w:val="20"/>
          <w:szCs w:val="20"/>
          <w:highlight w:val="white"/>
        </w:rPr>
        <w:t xml:space="preserve">społeczność lokalna, która zamieszkuje obszary zdegradowane w rozumieniu Wytycznych </w:t>
      </w:r>
      <w:r w:rsidRPr="00EA40D2">
        <w:rPr>
          <w:sz w:val="20"/>
          <w:szCs w:val="20"/>
          <w:highlight w:val="white"/>
        </w:rPr>
        <w:br/>
        <w:t>w zakresie rewitalizacji w programach operacyjnych na lata 2014-2020 lub jej udział jest niezbędny w</w:t>
      </w:r>
      <w:r w:rsidR="0095268E">
        <w:rPr>
          <w:sz w:val="20"/>
          <w:szCs w:val="20"/>
          <w:highlight w:val="white"/>
        </w:rPr>
        <w:t> </w:t>
      </w:r>
      <w:r w:rsidRPr="00EA40D2">
        <w:rPr>
          <w:sz w:val="20"/>
          <w:szCs w:val="20"/>
          <w:highlight w:val="white"/>
        </w:rPr>
        <w:t>rewitalizacji.</w:t>
      </w:r>
    </w:p>
    <w:p w14:paraId="279301B7" w14:textId="77777777" w:rsidR="00FE455E" w:rsidRPr="00EA40D2" w:rsidRDefault="00FE455E" w:rsidP="00FE455E">
      <w:pPr>
        <w:spacing w:after="0"/>
        <w:ind w:left="363"/>
        <w:jc w:val="both"/>
        <w:rPr>
          <w:sz w:val="20"/>
          <w:szCs w:val="20"/>
          <w:highlight w:val="white"/>
        </w:rPr>
      </w:pPr>
    </w:p>
    <w:p w14:paraId="0DEA52CB" w14:textId="5A5C07F5" w:rsidR="009B4150" w:rsidRDefault="00B74BC2" w:rsidP="00CA36DE">
      <w:pPr>
        <w:numPr>
          <w:ilvl w:val="0"/>
          <w:numId w:val="16"/>
        </w:numPr>
        <w:pBdr>
          <w:top w:val="nil"/>
          <w:left w:val="nil"/>
          <w:bottom w:val="nil"/>
          <w:right w:val="nil"/>
          <w:between w:val="nil"/>
        </w:pBdr>
        <w:spacing w:after="0"/>
        <w:jc w:val="both"/>
        <w:rPr>
          <w:color w:val="000000"/>
          <w:sz w:val="20"/>
          <w:szCs w:val="20"/>
          <w:highlight w:val="white"/>
        </w:rPr>
      </w:pPr>
      <w:r w:rsidRPr="00EA40D2">
        <w:rPr>
          <w:b/>
          <w:color w:val="000000"/>
          <w:sz w:val="20"/>
          <w:szCs w:val="20"/>
          <w:highlight w:val="white"/>
        </w:rPr>
        <w:t>Otoczenie osób zagrożonych ubóstwem lub wykluczeniem społecznym</w:t>
      </w:r>
      <w:r w:rsidRPr="00EA40D2">
        <w:rPr>
          <w:color w:val="000000"/>
          <w:sz w:val="20"/>
          <w:szCs w:val="20"/>
          <w:highlight w:val="white"/>
        </w:rPr>
        <w:t xml:space="preserve"> - </w:t>
      </w:r>
      <w:r w:rsidRPr="00EA40D2">
        <w:rPr>
          <w:color w:val="000000"/>
          <w:sz w:val="20"/>
          <w:szCs w:val="20"/>
          <w:highlight w:val="white"/>
        </w:rPr>
        <w:br/>
        <w:t xml:space="preserve">to osoby spokrewnione lub niespokrewnione z osobami zagrożonymi ubóstwem </w:t>
      </w:r>
      <w:r w:rsidRPr="00EA40D2">
        <w:rPr>
          <w:color w:val="000000"/>
          <w:sz w:val="20"/>
          <w:szCs w:val="20"/>
          <w:highlight w:val="white"/>
        </w:rPr>
        <w:br/>
        <w:t xml:space="preserve">lub wykluczeniem społecznym wspólnie zamieszkujące i gospodarujące, a także inne osoby </w:t>
      </w:r>
      <w:r w:rsidRPr="00EA40D2">
        <w:rPr>
          <w:color w:val="000000"/>
          <w:sz w:val="20"/>
          <w:szCs w:val="20"/>
          <w:highlight w:val="white"/>
        </w:rPr>
        <w:br/>
        <w:t xml:space="preserve">z najbliższego środowiska osób zagrożonych ubóstwem lub wykluczeniem społecznym. </w:t>
      </w:r>
      <w:r w:rsidRPr="00EA40D2">
        <w:rPr>
          <w:color w:val="000000"/>
          <w:sz w:val="20"/>
          <w:szCs w:val="20"/>
          <w:highlight w:val="white"/>
        </w:rPr>
        <w:br/>
        <w:t xml:space="preserve">Za otoczenie osób zagrożonych ubóstwem lub wykluczeniem społecznym można uznać wszystkie osoby, których udział w projekcie jest niezbędny dla skutecznego wsparcia osób zagrożonych ubóstwem lub wykluczeniem społecznym. Do otoczenia osób zagrożonych ubóstwem lub wykluczeniem społecznym mogą należeć m.in. osoby sprawujące rodzinną pieczę zastępczą lub kandydaci do sprawowania rodzinnej pieczy zastępczej, osoby prowadzące rodzinne domy dziecka i dyrektorzy placówek opiekuńczo-wychowawczych typu rodzinnego. </w:t>
      </w:r>
    </w:p>
    <w:p w14:paraId="17AA16AD" w14:textId="77777777" w:rsidR="00FE455E" w:rsidRPr="00EA40D2" w:rsidRDefault="00FE455E" w:rsidP="00FE455E">
      <w:pPr>
        <w:pBdr>
          <w:top w:val="nil"/>
          <w:left w:val="nil"/>
          <w:bottom w:val="nil"/>
          <w:right w:val="nil"/>
          <w:between w:val="nil"/>
        </w:pBdr>
        <w:spacing w:after="0"/>
        <w:ind w:left="360"/>
        <w:jc w:val="both"/>
        <w:rPr>
          <w:color w:val="000000"/>
          <w:sz w:val="20"/>
          <w:szCs w:val="20"/>
          <w:highlight w:val="white"/>
        </w:rPr>
      </w:pPr>
    </w:p>
    <w:p w14:paraId="7176E399" w14:textId="09F536CD" w:rsidR="009B4150" w:rsidRPr="00EA40D2" w:rsidRDefault="00B74BC2" w:rsidP="00CA36DE">
      <w:pPr>
        <w:numPr>
          <w:ilvl w:val="0"/>
          <w:numId w:val="16"/>
        </w:numPr>
        <w:pBdr>
          <w:top w:val="nil"/>
          <w:left w:val="nil"/>
          <w:bottom w:val="nil"/>
          <w:right w:val="nil"/>
          <w:between w:val="nil"/>
        </w:pBdr>
        <w:spacing w:after="0" w:line="259" w:lineRule="auto"/>
        <w:jc w:val="both"/>
        <w:rPr>
          <w:color w:val="000000"/>
          <w:sz w:val="20"/>
          <w:szCs w:val="20"/>
          <w:highlight w:val="white"/>
        </w:rPr>
      </w:pPr>
      <w:r w:rsidRPr="00EA40D2">
        <w:rPr>
          <w:b/>
          <w:color w:val="000000"/>
          <w:sz w:val="20"/>
          <w:szCs w:val="20"/>
          <w:highlight w:val="white"/>
        </w:rPr>
        <w:t>Gospodarstwo domowe</w:t>
      </w:r>
      <w:r w:rsidRPr="00EA40D2">
        <w:rPr>
          <w:color w:val="000000"/>
          <w:sz w:val="20"/>
          <w:szCs w:val="20"/>
          <w:highlight w:val="white"/>
        </w:rPr>
        <w:t xml:space="preserve"> – jednostka (ekonomiczna, społeczna) spełniająca łącznie poniższe warunki:</w:t>
      </w:r>
    </w:p>
    <w:p w14:paraId="79066B13" w14:textId="77777777" w:rsidR="009B4150" w:rsidRPr="00EA40D2" w:rsidRDefault="00B74BC2" w:rsidP="00CA36DE">
      <w:pPr>
        <w:numPr>
          <w:ilvl w:val="0"/>
          <w:numId w:val="22"/>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posiadająca wspólne zobowiązania;</w:t>
      </w:r>
    </w:p>
    <w:p w14:paraId="0646B9E8" w14:textId="77777777" w:rsidR="009B4150" w:rsidRPr="00EA40D2" w:rsidRDefault="00B74BC2" w:rsidP="00CA36DE">
      <w:pPr>
        <w:numPr>
          <w:ilvl w:val="0"/>
          <w:numId w:val="22"/>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dzieląca wydatki domowe lub codzienne potrzeby;</w:t>
      </w:r>
    </w:p>
    <w:p w14:paraId="6256B273" w14:textId="77777777" w:rsidR="009B4150" w:rsidRPr="00EA40D2" w:rsidRDefault="00B74BC2" w:rsidP="00CA36DE">
      <w:pPr>
        <w:numPr>
          <w:ilvl w:val="0"/>
          <w:numId w:val="22"/>
        </w:numPr>
        <w:pBdr>
          <w:top w:val="nil"/>
          <w:left w:val="nil"/>
          <w:bottom w:val="nil"/>
          <w:right w:val="nil"/>
          <w:between w:val="nil"/>
        </w:pBdr>
        <w:spacing w:after="0"/>
        <w:jc w:val="both"/>
        <w:rPr>
          <w:color w:val="000000"/>
          <w:sz w:val="20"/>
          <w:szCs w:val="20"/>
          <w:highlight w:val="white"/>
        </w:rPr>
      </w:pPr>
      <w:r w:rsidRPr="00EA40D2">
        <w:rPr>
          <w:color w:val="000000"/>
          <w:sz w:val="20"/>
          <w:szCs w:val="20"/>
          <w:highlight w:val="white"/>
        </w:rPr>
        <w:t>wspólnie zamieszkująca.</w:t>
      </w:r>
    </w:p>
    <w:p w14:paraId="3308D652" w14:textId="77777777" w:rsidR="009B4150" w:rsidRPr="00EA40D2" w:rsidRDefault="00B74BC2" w:rsidP="00CA36DE">
      <w:pPr>
        <w:spacing w:after="0"/>
        <w:jc w:val="both"/>
        <w:rPr>
          <w:sz w:val="20"/>
          <w:szCs w:val="20"/>
          <w:highlight w:val="white"/>
        </w:rPr>
      </w:pPr>
      <w:r w:rsidRPr="00EA40D2">
        <w:rPr>
          <w:sz w:val="20"/>
          <w:szCs w:val="20"/>
          <w:highlight w:val="white"/>
        </w:rPr>
        <w:t xml:space="preserve">Gospodarstwo domowe to zarówno osoba zamieszkująca samotnie, jak również grupa ludzi (niekoniecznie spokrewniona) mieszkająca pod tym samym adresem wspólnie prowadząca dom, </w:t>
      </w:r>
      <w:r w:rsidRPr="00EA40D2">
        <w:rPr>
          <w:sz w:val="20"/>
          <w:szCs w:val="20"/>
          <w:highlight w:val="white"/>
        </w:rPr>
        <w:br/>
        <w:t>np. mająca przynajmniej jeden wspólny posiłek dziennie lub wspólny pokój dzienny.</w:t>
      </w:r>
    </w:p>
    <w:p w14:paraId="7512DAE2" w14:textId="77777777" w:rsidR="009B4150" w:rsidRPr="00EA40D2" w:rsidRDefault="00B74BC2" w:rsidP="00CA36DE">
      <w:pPr>
        <w:pBdr>
          <w:top w:val="nil"/>
          <w:left w:val="nil"/>
          <w:bottom w:val="nil"/>
          <w:right w:val="nil"/>
          <w:between w:val="nil"/>
        </w:pBdr>
        <w:spacing w:after="0"/>
        <w:ind w:left="786" w:hanging="360"/>
        <w:jc w:val="both"/>
        <w:rPr>
          <w:color w:val="000000"/>
          <w:sz w:val="20"/>
          <w:szCs w:val="20"/>
          <w:highlight w:val="white"/>
        </w:rPr>
      </w:pPr>
      <w:r w:rsidRPr="00EA40D2">
        <w:rPr>
          <w:color w:val="000000"/>
          <w:sz w:val="20"/>
          <w:szCs w:val="20"/>
          <w:highlight w:val="white"/>
        </w:rPr>
        <w:t>Gospodarstwem domowym nie jest gospodarstwo zbiorowe lub gospodarstwo instytucjonalne (jako przeciwieństwo prywatnego), a więc szpital, dom opieki dla osób starszych, więzienie, koszary wojskowe, instytucja religijna, szkoła z internatem, pensjonat, hotel robotniczy itp.</w:t>
      </w:r>
    </w:p>
    <w:p w14:paraId="6F63FACC" w14:textId="77777777" w:rsidR="009B4150" w:rsidRPr="00EA40D2" w:rsidRDefault="009B4150" w:rsidP="00CA36DE">
      <w:pPr>
        <w:spacing w:after="0"/>
        <w:rPr>
          <w:sz w:val="20"/>
          <w:szCs w:val="20"/>
          <w:highlight w:val="white"/>
        </w:rPr>
      </w:pPr>
    </w:p>
    <w:p w14:paraId="6999571F" w14:textId="77777777" w:rsidR="009B4150" w:rsidRPr="00B5412E" w:rsidRDefault="009B4150" w:rsidP="00CA36DE">
      <w:pPr>
        <w:spacing w:after="0"/>
        <w:rPr>
          <w:sz w:val="20"/>
          <w:szCs w:val="20"/>
        </w:rPr>
      </w:pPr>
    </w:p>
    <w:p w14:paraId="3AB03992" w14:textId="77777777" w:rsidR="009B4150" w:rsidRPr="00B5412E" w:rsidRDefault="00B74BC2" w:rsidP="00CA36DE">
      <w:pPr>
        <w:spacing w:after="0"/>
        <w:rPr>
          <w:b/>
          <w:sz w:val="20"/>
          <w:szCs w:val="20"/>
        </w:rPr>
      </w:pPr>
      <w:r w:rsidRPr="00B5412E">
        <w:rPr>
          <w:b/>
          <w:sz w:val="20"/>
          <w:szCs w:val="20"/>
        </w:rPr>
        <w:t>III REKRUTACJA</w:t>
      </w:r>
    </w:p>
    <w:p w14:paraId="159D72CE" w14:textId="77777777" w:rsidR="009B4150" w:rsidRPr="00B5412E" w:rsidRDefault="009B4150" w:rsidP="00CA36DE">
      <w:pPr>
        <w:spacing w:after="0"/>
        <w:jc w:val="both"/>
        <w:rPr>
          <w:sz w:val="20"/>
          <w:szCs w:val="20"/>
        </w:rPr>
      </w:pPr>
    </w:p>
    <w:p w14:paraId="4E710D6A" w14:textId="36554B9D" w:rsidR="00CA36DE" w:rsidRDefault="00CA36DE" w:rsidP="00CA36DE">
      <w:pPr>
        <w:pStyle w:val="Akapitzlist"/>
        <w:numPr>
          <w:ilvl w:val="0"/>
          <w:numId w:val="1"/>
        </w:numPr>
        <w:pBdr>
          <w:top w:val="nil"/>
          <w:left w:val="nil"/>
          <w:bottom w:val="nil"/>
          <w:right w:val="nil"/>
          <w:between w:val="nil"/>
        </w:pBdr>
        <w:spacing w:after="0" w:line="240" w:lineRule="auto"/>
        <w:jc w:val="both"/>
        <w:rPr>
          <w:color w:val="00000A"/>
          <w:sz w:val="20"/>
          <w:szCs w:val="20"/>
        </w:rPr>
      </w:pPr>
      <w:r w:rsidRPr="00B5412E">
        <w:rPr>
          <w:color w:val="00000A"/>
          <w:sz w:val="20"/>
          <w:szCs w:val="20"/>
        </w:rPr>
        <w:t xml:space="preserve">Grupą docelową projektu jest społeczność lokalna Miasta Katowic, w tym w szczególności młode osoby dorosłe zagrożone ubóstwem lub wykluczeniem społecznym oraz otoczenie tych osób w zakresie niezbędnym do wsparcia tych osób. </w:t>
      </w:r>
    </w:p>
    <w:p w14:paraId="01428F18" w14:textId="77777777" w:rsidR="00FE455E" w:rsidRPr="00B5412E" w:rsidRDefault="00FE455E" w:rsidP="00FE455E">
      <w:pPr>
        <w:pStyle w:val="Akapitzlist"/>
        <w:pBdr>
          <w:top w:val="nil"/>
          <w:left w:val="nil"/>
          <w:bottom w:val="nil"/>
          <w:right w:val="nil"/>
          <w:between w:val="nil"/>
        </w:pBdr>
        <w:spacing w:after="0" w:line="240" w:lineRule="auto"/>
        <w:ind w:left="360"/>
        <w:jc w:val="both"/>
        <w:rPr>
          <w:color w:val="00000A"/>
          <w:sz w:val="20"/>
          <w:szCs w:val="20"/>
        </w:rPr>
      </w:pPr>
    </w:p>
    <w:p w14:paraId="37CD5562" w14:textId="77777777" w:rsidR="00CA36DE" w:rsidRPr="00CA36DE" w:rsidRDefault="00CA36DE" w:rsidP="00CA36DE">
      <w:pPr>
        <w:numPr>
          <w:ilvl w:val="0"/>
          <w:numId w:val="1"/>
        </w:numPr>
        <w:pBdr>
          <w:top w:val="nil"/>
          <w:left w:val="nil"/>
          <w:bottom w:val="nil"/>
          <w:right w:val="nil"/>
          <w:between w:val="nil"/>
        </w:pBdr>
        <w:spacing w:after="0" w:line="240" w:lineRule="auto"/>
        <w:jc w:val="both"/>
        <w:rPr>
          <w:color w:val="000000"/>
          <w:sz w:val="20"/>
          <w:szCs w:val="20"/>
        </w:rPr>
      </w:pPr>
      <w:r w:rsidRPr="00B5412E">
        <w:rPr>
          <w:color w:val="000000"/>
          <w:sz w:val="20"/>
          <w:szCs w:val="20"/>
        </w:rPr>
        <w:lastRenderedPageBreak/>
        <w:t>Projekt przewiduje objęcie wsparciem w ramach Programu Aktywności Lokalnej  80 osób z grupy docelowej,</w:t>
      </w:r>
      <w:r w:rsidRPr="00CA36DE">
        <w:rPr>
          <w:color w:val="000000"/>
          <w:sz w:val="20"/>
          <w:szCs w:val="20"/>
        </w:rPr>
        <w:t xml:space="preserve"> w tym 44 kobiet i 36 mężczyzn. Uczestnikami/Uczestniczkami Projektu mogą być: </w:t>
      </w:r>
    </w:p>
    <w:p w14:paraId="5B51723B" w14:textId="77777777" w:rsidR="00CA36DE" w:rsidRPr="00CA36DE" w:rsidRDefault="00CA36DE" w:rsidP="00CA36DE">
      <w:pPr>
        <w:numPr>
          <w:ilvl w:val="1"/>
          <w:numId w:val="1"/>
        </w:numPr>
        <w:pBdr>
          <w:top w:val="nil"/>
          <w:left w:val="nil"/>
          <w:bottom w:val="nil"/>
          <w:right w:val="nil"/>
          <w:between w:val="nil"/>
        </w:pBdr>
        <w:spacing w:after="0" w:line="240" w:lineRule="auto"/>
        <w:jc w:val="both"/>
        <w:rPr>
          <w:color w:val="000000"/>
          <w:sz w:val="20"/>
          <w:szCs w:val="20"/>
        </w:rPr>
      </w:pPr>
      <w:r w:rsidRPr="00CA36DE">
        <w:rPr>
          <w:color w:val="000000"/>
          <w:sz w:val="20"/>
          <w:szCs w:val="20"/>
        </w:rPr>
        <w:t>młode osoby dorosłe w wieku od 18-30 lat, zagrożone ubóstwem lub wykluczeniem społecznym zgodnie z pkt II. 10 Regulaminu;</w:t>
      </w:r>
    </w:p>
    <w:p w14:paraId="5E983545" w14:textId="6A5BA31E" w:rsidR="00CA36DE" w:rsidRDefault="00CA36DE" w:rsidP="00CA36DE">
      <w:pPr>
        <w:numPr>
          <w:ilvl w:val="1"/>
          <w:numId w:val="1"/>
        </w:numPr>
        <w:pBdr>
          <w:top w:val="nil"/>
          <w:left w:val="nil"/>
          <w:bottom w:val="nil"/>
          <w:right w:val="nil"/>
          <w:between w:val="nil"/>
        </w:pBdr>
        <w:spacing w:after="0" w:line="240" w:lineRule="auto"/>
        <w:jc w:val="both"/>
        <w:rPr>
          <w:color w:val="000000"/>
          <w:sz w:val="20"/>
          <w:szCs w:val="20"/>
        </w:rPr>
      </w:pPr>
      <w:r w:rsidRPr="00CA36DE">
        <w:rPr>
          <w:color w:val="000000"/>
          <w:sz w:val="20"/>
          <w:szCs w:val="20"/>
        </w:rPr>
        <w:t>osoby lub rodziny zaliczające się do środowiska zagrożonego ubóstwem lub wykluczeniem społecznym zgodnie z pkt II. 11 Regulaminu.</w:t>
      </w:r>
    </w:p>
    <w:p w14:paraId="588DA70A" w14:textId="77777777" w:rsidR="00FE455E" w:rsidRPr="00CA36DE" w:rsidRDefault="00FE455E" w:rsidP="00FE455E">
      <w:pPr>
        <w:pBdr>
          <w:top w:val="nil"/>
          <w:left w:val="nil"/>
          <w:bottom w:val="nil"/>
          <w:right w:val="nil"/>
          <w:between w:val="nil"/>
        </w:pBdr>
        <w:spacing w:after="0" w:line="240" w:lineRule="auto"/>
        <w:ind w:left="1440"/>
        <w:jc w:val="both"/>
        <w:rPr>
          <w:color w:val="000000"/>
          <w:sz w:val="20"/>
          <w:szCs w:val="20"/>
        </w:rPr>
      </w:pPr>
    </w:p>
    <w:p w14:paraId="2500FBC8" w14:textId="76321191" w:rsidR="001A6B15" w:rsidRPr="00FE455E" w:rsidRDefault="00B74BC2" w:rsidP="00CA36DE">
      <w:pPr>
        <w:numPr>
          <w:ilvl w:val="0"/>
          <w:numId w:val="1"/>
        </w:numPr>
        <w:pBdr>
          <w:top w:val="nil"/>
          <w:left w:val="nil"/>
          <w:bottom w:val="nil"/>
          <w:right w:val="nil"/>
          <w:between w:val="nil"/>
        </w:pBdr>
        <w:spacing w:after="0" w:line="240" w:lineRule="auto"/>
        <w:jc w:val="both"/>
        <w:rPr>
          <w:color w:val="00000A"/>
          <w:sz w:val="20"/>
          <w:szCs w:val="20"/>
          <w:highlight w:val="white"/>
        </w:rPr>
      </w:pPr>
      <w:r w:rsidRPr="00EA40D2">
        <w:rPr>
          <w:color w:val="000000"/>
          <w:sz w:val="20"/>
          <w:szCs w:val="20"/>
          <w:highlight w:val="white"/>
        </w:rPr>
        <w:t>Osoby zaliczające się do otoczenia osób zagrożonych ubóstwem lub wykluczeniem społecznym zgodnie z pkt II. 1</w:t>
      </w:r>
      <w:r w:rsidRPr="00EA40D2">
        <w:rPr>
          <w:sz w:val="20"/>
          <w:szCs w:val="20"/>
          <w:highlight w:val="white"/>
        </w:rPr>
        <w:t>2</w:t>
      </w:r>
      <w:r w:rsidRPr="00EA40D2">
        <w:rPr>
          <w:color w:val="000000"/>
          <w:sz w:val="20"/>
          <w:szCs w:val="20"/>
          <w:highlight w:val="white"/>
        </w:rPr>
        <w:t xml:space="preserve"> Regulaminu mogą wzi</w:t>
      </w:r>
      <w:r w:rsidRPr="00EA40D2">
        <w:rPr>
          <w:sz w:val="20"/>
          <w:szCs w:val="20"/>
          <w:highlight w:val="white"/>
        </w:rPr>
        <w:t xml:space="preserve">ąć udział w projekcie </w:t>
      </w:r>
      <w:r w:rsidRPr="00EA40D2">
        <w:rPr>
          <w:color w:val="000000"/>
          <w:sz w:val="20"/>
          <w:szCs w:val="20"/>
          <w:highlight w:val="white"/>
        </w:rPr>
        <w:t>w zakresie niezbędnym do wsparcia osób wykluczonych lub zagrożonych wykluczeniem społecznym.</w:t>
      </w:r>
    </w:p>
    <w:p w14:paraId="79D8E208" w14:textId="77777777" w:rsidR="00FE455E" w:rsidRPr="00EA40D2" w:rsidRDefault="00FE455E" w:rsidP="00FE455E">
      <w:pPr>
        <w:pBdr>
          <w:top w:val="nil"/>
          <w:left w:val="nil"/>
          <w:bottom w:val="nil"/>
          <w:right w:val="nil"/>
          <w:between w:val="nil"/>
        </w:pBdr>
        <w:spacing w:after="0" w:line="240" w:lineRule="auto"/>
        <w:ind w:left="360"/>
        <w:jc w:val="both"/>
        <w:rPr>
          <w:color w:val="00000A"/>
          <w:sz w:val="20"/>
          <w:szCs w:val="20"/>
          <w:highlight w:val="white"/>
        </w:rPr>
      </w:pPr>
    </w:p>
    <w:p w14:paraId="31C7F5A8" w14:textId="6DFBC2A4" w:rsidR="009B4150" w:rsidRPr="00EA40D2" w:rsidRDefault="00B74BC2" w:rsidP="00CA36DE">
      <w:pPr>
        <w:numPr>
          <w:ilvl w:val="0"/>
          <w:numId w:val="1"/>
        </w:numPr>
        <w:pBdr>
          <w:top w:val="nil"/>
          <w:left w:val="nil"/>
          <w:bottom w:val="nil"/>
          <w:right w:val="nil"/>
          <w:between w:val="nil"/>
        </w:pBdr>
        <w:spacing w:after="0" w:line="240" w:lineRule="auto"/>
        <w:jc w:val="both"/>
        <w:rPr>
          <w:color w:val="00000A"/>
          <w:sz w:val="20"/>
          <w:szCs w:val="20"/>
          <w:highlight w:val="white"/>
        </w:rPr>
      </w:pPr>
      <w:r w:rsidRPr="00EA40D2">
        <w:rPr>
          <w:color w:val="000000"/>
          <w:sz w:val="20"/>
          <w:szCs w:val="20"/>
          <w:highlight w:val="white"/>
        </w:rPr>
        <w:t>Uczestnik/Uczestniczka należąc</w:t>
      </w:r>
      <w:r w:rsidRPr="00EA40D2">
        <w:rPr>
          <w:sz w:val="20"/>
          <w:szCs w:val="20"/>
          <w:highlight w:val="white"/>
        </w:rPr>
        <w:t>y</w:t>
      </w:r>
      <w:r w:rsidRPr="00EA40D2">
        <w:rPr>
          <w:color w:val="000000"/>
          <w:sz w:val="20"/>
          <w:szCs w:val="20"/>
          <w:highlight w:val="white"/>
        </w:rPr>
        <w:t>/</w:t>
      </w:r>
      <w:r w:rsidRPr="00EA40D2">
        <w:rPr>
          <w:sz w:val="20"/>
          <w:szCs w:val="20"/>
          <w:highlight w:val="white"/>
        </w:rPr>
        <w:t>a</w:t>
      </w:r>
      <w:r w:rsidRPr="00EA40D2">
        <w:rPr>
          <w:color w:val="000000"/>
          <w:sz w:val="20"/>
          <w:szCs w:val="20"/>
          <w:highlight w:val="white"/>
        </w:rPr>
        <w:t xml:space="preserve"> do grupy osób lub rodzin zagrożonych ubóstwem lub wykluczeniem społecznym  oraz zaliczające się do środowiska zagrożonego ubóstwem lub wykluczeniem społecznym:</w:t>
      </w:r>
    </w:p>
    <w:p w14:paraId="5F280B3E" w14:textId="4B0C189E" w:rsidR="009B4150" w:rsidRPr="00EA40D2" w:rsidRDefault="00B74BC2" w:rsidP="00CA36DE">
      <w:pPr>
        <w:numPr>
          <w:ilvl w:val="0"/>
          <w:numId w:val="5"/>
        </w:numPr>
        <w:pBdr>
          <w:top w:val="nil"/>
          <w:left w:val="nil"/>
          <w:bottom w:val="nil"/>
          <w:right w:val="nil"/>
          <w:between w:val="nil"/>
        </w:pBdr>
        <w:spacing w:after="0" w:line="240" w:lineRule="auto"/>
        <w:jc w:val="both"/>
        <w:rPr>
          <w:color w:val="000000"/>
          <w:sz w:val="20"/>
          <w:szCs w:val="20"/>
          <w:highlight w:val="white"/>
        </w:rPr>
      </w:pPr>
      <w:r w:rsidRPr="00EA40D2">
        <w:rPr>
          <w:color w:val="00000A"/>
          <w:sz w:val="20"/>
          <w:szCs w:val="20"/>
          <w:highlight w:val="white"/>
        </w:rPr>
        <w:t xml:space="preserve">muszą mieszkać na terenie Miasta </w:t>
      </w:r>
      <w:r w:rsidR="000310EE">
        <w:rPr>
          <w:color w:val="00000A"/>
          <w:sz w:val="20"/>
          <w:szCs w:val="20"/>
          <w:highlight w:val="white"/>
        </w:rPr>
        <w:t>Katowice</w:t>
      </w:r>
      <w:r w:rsidRPr="00EA40D2">
        <w:rPr>
          <w:color w:val="00000A"/>
          <w:sz w:val="20"/>
          <w:szCs w:val="20"/>
          <w:highlight w:val="white"/>
        </w:rPr>
        <w:t>.</w:t>
      </w:r>
      <w:r w:rsidRPr="00EA40D2">
        <w:rPr>
          <w:color w:val="00000A"/>
          <w:sz w:val="20"/>
          <w:szCs w:val="20"/>
          <w:highlight w:val="white"/>
          <w:vertAlign w:val="superscript"/>
        </w:rPr>
        <w:footnoteReference w:id="3"/>
      </w:r>
      <w:r w:rsidRPr="00EA40D2">
        <w:rPr>
          <w:color w:val="00000A"/>
          <w:sz w:val="20"/>
          <w:szCs w:val="20"/>
          <w:highlight w:val="white"/>
          <w:vertAlign w:val="superscript"/>
        </w:rPr>
        <w:t xml:space="preserve">  </w:t>
      </w:r>
    </w:p>
    <w:p w14:paraId="6A669436" w14:textId="35D0BA0A" w:rsidR="00FE455E" w:rsidRDefault="00B74BC2" w:rsidP="00FE455E">
      <w:pPr>
        <w:numPr>
          <w:ilvl w:val="0"/>
          <w:numId w:val="5"/>
        </w:numPr>
        <w:pBdr>
          <w:top w:val="nil"/>
          <w:left w:val="nil"/>
          <w:bottom w:val="nil"/>
          <w:right w:val="nil"/>
          <w:between w:val="nil"/>
        </w:pBdr>
        <w:spacing w:after="0" w:line="240" w:lineRule="auto"/>
        <w:jc w:val="both"/>
        <w:rPr>
          <w:color w:val="000000"/>
          <w:sz w:val="20"/>
          <w:szCs w:val="20"/>
          <w:highlight w:val="white"/>
        </w:rPr>
      </w:pPr>
      <w:r w:rsidRPr="00EA40D2">
        <w:rPr>
          <w:color w:val="000000"/>
          <w:sz w:val="20"/>
          <w:szCs w:val="20"/>
          <w:highlight w:val="white"/>
        </w:rPr>
        <w:t>nie mogą korzystać jednocześnie z takich samych form wsparcia w żadnym innym projekcie współfinansowanym ze środków zewnętrznych w tym ze środków Unii Europejskiej.</w:t>
      </w:r>
    </w:p>
    <w:p w14:paraId="237DE495" w14:textId="77777777" w:rsidR="00FE455E" w:rsidRDefault="00FE455E" w:rsidP="00FE455E">
      <w:pPr>
        <w:pBdr>
          <w:top w:val="nil"/>
          <w:left w:val="nil"/>
          <w:bottom w:val="nil"/>
          <w:right w:val="nil"/>
          <w:between w:val="nil"/>
        </w:pBdr>
        <w:spacing w:after="0" w:line="240" w:lineRule="auto"/>
        <w:ind w:left="1080"/>
        <w:jc w:val="both"/>
        <w:rPr>
          <w:color w:val="000000"/>
          <w:sz w:val="20"/>
          <w:szCs w:val="20"/>
          <w:highlight w:val="white"/>
        </w:rPr>
      </w:pPr>
    </w:p>
    <w:p w14:paraId="106136AA" w14:textId="4737F5FD" w:rsidR="000310EE" w:rsidRPr="00FE455E" w:rsidRDefault="00B74BC2" w:rsidP="00FE455E">
      <w:pPr>
        <w:pStyle w:val="Akapitzlist"/>
        <w:numPr>
          <w:ilvl w:val="0"/>
          <w:numId w:val="1"/>
        </w:numPr>
        <w:pBdr>
          <w:top w:val="nil"/>
          <w:left w:val="nil"/>
          <w:bottom w:val="nil"/>
          <w:right w:val="nil"/>
          <w:between w:val="nil"/>
        </w:pBdr>
        <w:spacing w:after="0" w:line="240" w:lineRule="auto"/>
        <w:jc w:val="both"/>
        <w:rPr>
          <w:color w:val="000000"/>
          <w:sz w:val="20"/>
          <w:szCs w:val="20"/>
          <w:highlight w:val="white"/>
        </w:rPr>
      </w:pPr>
      <w:r w:rsidRPr="00FE455E">
        <w:rPr>
          <w:color w:val="000000"/>
          <w:sz w:val="20"/>
          <w:szCs w:val="20"/>
          <w:highlight w:val="white"/>
        </w:rPr>
        <w:t xml:space="preserve">W ramach grupy określonej </w:t>
      </w:r>
      <w:r w:rsidR="002475BB" w:rsidRPr="00FE455E">
        <w:rPr>
          <w:color w:val="000000"/>
          <w:sz w:val="20"/>
          <w:szCs w:val="20"/>
          <w:highlight w:val="white"/>
        </w:rPr>
        <w:t>docelowej</w:t>
      </w:r>
      <w:r w:rsidR="000310EE" w:rsidRPr="00FE455E">
        <w:rPr>
          <w:color w:val="000000"/>
          <w:sz w:val="20"/>
          <w:szCs w:val="20"/>
          <w:highlight w:val="white"/>
        </w:rPr>
        <w:t>,</w:t>
      </w:r>
      <w:r w:rsidRPr="00FE455E">
        <w:rPr>
          <w:color w:val="000000"/>
          <w:sz w:val="20"/>
          <w:szCs w:val="20"/>
          <w:highlight w:val="white"/>
        </w:rPr>
        <w:t xml:space="preserve"> </w:t>
      </w:r>
      <w:r w:rsidR="000310EE" w:rsidRPr="00FE455E">
        <w:rPr>
          <w:color w:val="000000"/>
          <w:sz w:val="20"/>
          <w:szCs w:val="20"/>
        </w:rPr>
        <w:t>priorytetowo będą traktowane osoby w ramach rekrutacji:</w:t>
      </w:r>
    </w:p>
    <w:p w14:paraId="0DB11006" w14:textId="35CCABE1" w:rsidR="000310EE" w:rsidRPr="000310EE" w:rsidRDefault="000310EE" w:rsidP="00CA36DE">
      <w:pPr>
        <w:pBdr>
          <w:top w:val="nil"/>
          <w:left w:val="nil"/>
          <w:bottom w:val="nil"/>
          <w:right w:val="nil"/>
          <w:between w:val="nil"/>
        </w:pBdr>
        <w:spacing w:after="0" w:line="240" w:lineRule="auto"/>
        <w:ind w:left="720"/>
        <w:jc w:val="both"/>
        <w:rPr>
          <w:color w:val="000000"/>
          <w:sz w:val="20"/>
          <w:szCs w:val="20"/>
        </w:rPr>
      </w:pPr>
      <w:r w:rsidRPr="000310EE">
        <w:rPr>
          <w:color w:val="000000"/>
          <w:sz w:val="20"/>
          <w:szCs w:val="20"/>
        </w:rPr>
        <w:t>a) os</w:t>
      </w:r>
      <w:r>
        <w:rPr>
          <w:color w:val="000000"/>
          <w:sz w:val="20"/>
          <w:szCs w:val="20"/>
        </w:rPr>
        <w:t>oby</w:t>
      </w:r>
      <w:r w:rsidRPr="000310EE">
        <w:rPr>
          <w:color w:val="000000"/>
          <w:sz w:val="20"/>
          <w:szCs w:val="20"/>
        </w:rPr>
        <w:t xml:space="preserve"> lub rodziny zagrożonych ubóstwem lub wykluczeniem społecznym, doświadczające wielokrotnego wykluczenia</w:t>
      </w:r>
      <w:r>
        <w:rPr>
          <w:color w:val="000000"/>
          <w:sz w:val="20"/>
          <w:szCs w:val="20"/>
        </w:rPr>
        <w:t xml:space="preserve"> </w:t>
      </w:r>
      <w:r w:rsidRPr="000310EE">
        <w:rPr>
          <w:color w:val="000000"/>
          <w:sz w:val="20"/>
          <w:szCs w:val="20"/>
        </w:rPr>
        <w:t>społecznego rozumianego jako wykluczenie z powodu więcej niż jednej z</w:t>
      </w:r>
      <w:r>
        <w:rPr>
          <w:color w:val="000000"/>
          <w:sz w:val="20"/>
          <w:szCs w:val="20"/>
        </w:rPr>
        <w:t> </w:t>
      </w:r>
      <w:r w:rsidRPr="000310EE">
        <w:rPr>
          <w:color w:val="000000"/>
          <w:sz w:val="20"/>
          <w:szCs w:val="20"/>
        </w:rPr>
        <w:t xml:space="preserve">przesłanek </w:t>
      </w:r>
      <w:r>
        <w:rPr>
          <w:color w:val="000000"/>
          <w:sz w:val="20"/>
          <w:szCs w:val="20"/>
        </w:rPr>
        <w:t>wskazanych w pkt. II. 10. a)</w:t>
      </w:r>
      <w:r w:rsidR="007F4B19">
        <w:rPr>
          <w:color w:val="000000"/>
          <w:sz w:val="20"/>
          <w:szCs w:val="20"/>
        </w:rPr>
        <w:t xml:space="preserve"> – 1 pkt</w:t>
      </w:r>
      <w:r>
        <w:rPr>
          <w:color w:val="000000"/>
          <w:sz w:val="20"/>
          <w:szCs w:val="20"/>
        </w:rPr>
        <w:t>;</w:t>
      </w:r>
    </w:p>
    <w:p w14:paraId="5CC07472" w14:textId="006151C4" w:rsidR="000310EE" w:rsidRPr="000310EE" w:rsidRDefault="000310EE" w:rsidP="00CA36DE">
      <w:pPr>
        <w:pBdr>
          <w:top w:val="nil"/>
          <w:left w:val="nil"/>
          <w:bottom w:val="nil"/>
          <w:right w:val="nil"/>
          <w:between w:val="nil"/>
        </w:pBdr>
        <w:spacing w:after="0" w:line="240" w:lineRule="auto"/>
        <w:ind w:left="720"/>
        <w:jc w:val="both"/>
        <w:rPr>
          <w:color w:val="000000"/>
          <w:sz w:val="20"/>
          <w:szCs w:val="20"/>
        </w:rPr>
      </w:pPr>
      <w:r w:rsidRPr="000310EE">
        <w:rPr>
          <w:color w:val="000000"/>
          <w:sz w:val="20"/>
          <w:szCs w:val="20"/>
        </w:rPr>
        <w:t>b) os</w:t>
      </w:r>
      <w:r>
        <w:rPr>
          <w:color w:val="000000"/>
          <w:sz w:val="20"/>
          <w:szCs w:val="20"/>
        </w:rPr>
        <w:t>oby</w:t>
      </w:r>
      <w:r w:rsidRPr="000310EE">
        <w:rPr>
          <w:color w:val="000000"/>
          <w:sz w:val="20"/>
          <w:szCs w:val="20"/>
        </w:rPr>
        <w:t xml:space="preserve"> o znacznym lub umiarkowanym stopniu niepełnosprawności</w:t>
      </w:r>
      <w:r w:rsidR="007F4B19">
        <w:rPr>
          <w:color w:val="000000"/>
          <w:sz w:val="20"/>
          <w:szCs w:val="20"/>
        </w:rPr>
        <w:t xml:space="preserve"> – 1 pkt</w:t>
      </w:r>
      <w:r>
        <w:rPr>
          <w:color w:val="000000"/>
          <w:sz w:val="20"/>
          <w:szCs w:val="20"/>
        </w:rPr>
        <w:t>;</w:t>
      </w:r>
    </w:p>
    <w:p w14:paraId="48DFA914" w14:textId="12BB640A" w:rsidR="000310EE" w:rsidRPr="000310EE" w:rsidRDefault="000310EE" w:rsidP="00CA36DE">
      <w:pPr>
        <w:pBdr>
          <w:top w:val="nil"/>
          <w:left w:val="nil"/>
          <w:bottom w:val="nil"/>
          <w:right w:val="nil"/>
          <w:between w:val="nil"/>
        </w:pBdr>
        <w:spacing w:after="0" w:line="240" w:lineRule="auto"/>
        <w:ind w:left="720"/>
        <w:jc w:val="both"/>
        <w:rPr>
          <w:color w:val="000000"/>
          <w:sz w:val="20"/>
          <w:szCs w:val="20"/>
        </w:rPr>
      </w:pPr>
      <w:r w:rsidRPr="000310EE">
        <w:rPr>
          <w:color w:val="000000"/>
          <w:sz w:val="20"/>
          <w:szCs w:val="20"/>
        </w:rPr>
        <w:t>c)</w:t>
      </w:r>
      <w:r>
        <w:rPr>
          <w:color w:val="000000"/>
          <w:sz w:val="20"/>
          <w:szCs w:val="20"/>
        </w:rPr>
        <w:t xml:space="preserve"> </w:t>
      </w:r>
      <w:r w:rsidRPr="000310EE">
        <w:rPr>
          <w:color w:val="000000"/>
          <w:sz w:val="20"/>
          <w:szCs w:val="20"/>
        </w:rPr>
        <w:t>z niepełnosprawnością sprzężoną oraz osoby z zaburzeniami psychicznymi, w tym osoby z</w:t>
      </w:r>
      <w:r>
        <w:rPr>
          <w:color w:val="000000"/>
          <w:sz w:val="20"/>
          <w:szCs w:val="20"/>
        </w:rPr>
        <w:t> </w:t>
      </w:r>
      <w:r w:rsidRPr="000310EE">
        <w:rPr>
          <w:color w:val="000000"/>
          <w:sz w:val="20"/>
          <w:szCs w:val="20"/>
        </w:rPr>
        <w:t>niepełnosprawnością</w:t>
      </w:r>
      <w:r>
        <w:rPr>
          <w:color w:val="000000"/>
          <w:sz w:val="20"/>
          <w:szCs w:val="20"/>
        </w:rPr>
        <w:t xml:space="preserve"> </w:t>
      </w:r>
      <w:r w:rsidRPr="000310EE">
        <w:rPr>
          <w:color w:val="000000"/>
          <w:sz w:val="20"/>
          <w:szCs w:val="20"/>
        </w:rPr>
        <w:t>intelektualną i osoby z całościowymi zaburzeniami rozwojowymi (w rozumieniu zgodnym z Międzynarodową Klasyfikacją</w:t>
      </w:r>
      <w:r>
        <w:rPr>
          <w:color w:val="000000"/>
          <w:sz w:val="20"/>
          <w:szCs w:val="20"/>
        </w:rPr>
        <w:t xml:space="preserve"> </w:t>
      </w:r>
      <w:r w:rsidRPr="000310EE">
        <w:rPr>
          <w:color w:val="000000"/>
          <w:sz w:val="20"/>
          <w:szCs w:val="20"/>
        </w:rPr>
        <w:t>Chorób i Problemów Zdrowotnych)</w:t>
      </w:r>
      <w:r w:rsidR="007F4B19">
        <w:rPr>
          <w:color w:val="000000"/>
          <w:sz w:val="20"/>
          <w:szCs w:val="20"/>
        </w:rPr>
        <w:t xml:space="preserve"> – 1 pkt</w:t>
      </w:r>
      <w:r>
        <w:rPr>
          <w:color w:val="000000"/>
          <w:sz w:val="20"/>
          <w:szCs w:val="20"/>
        </w:rPr>
        <w:t>;</w:t>
      </w:r>
    </w:p>
    <w:p w14:paraId="47664DFD" w14:textId="43F74450" w:rsidR="000310EE" w:rsidRPr="000310EE" w:rsidRDefault="000310EE" w:rsidP="00CA36DE">
      <w:pPr>
        <w:pBdr>
          <w:top w:val="nil"/>
          <w:left w:val="nil"/>
          <w:bottom w:val="nil"/>
          <w:right w:val="nil"/>
          <w:between w:val="nil"/>
        </w:pBdr>
        <w:spacing w:after="0" w:line="240" w:lineRule="auto"/>
        <w:ind w:left="720"/>
        <w:jc w:val="both"/>
        <w:rPr>
          <w:color w:val="000000"/>
          <w:sz w:val="20"/>
          <w:szCs w:val="20"/>
        </w:rPr>
      </w:pPr>
      <w:r w:rsidRPr="000310EE">
        <w:rPr>
          <w:color w:val="000000"/>
          <w:sz w:val="20"/>
          <w:szCs w:val="20"/>
        </w:rPr>
        <w:t>d) osoby lub rodziny korzystające z PO PŻ</w:t>
      </w:r>
      <w:r w:rsidR="007F4B19">
        <w:rPr>
          <w:color w:val="000000"/>
          <w:sz w:val="20"/>
          <w:szCs w:val="20"/>
        </w:rPr>
        <w:t xml:space="preserve"> – 1 pkt;</w:t>
      </w:r>
    </w:p>
    <w:p w14:paraId="214CACCD" w14:textId="69CEAC1A" w:rsidR="000310EE" w:rsidRPr="000310EE" w:rsidRDefault="000310EE" w:rsidP="00CA36DE">
      <w:pPr>
        <w:pBdr>
          <w:top w:val="nil"/>
          <w:left w:val="nil"/>
          <w:bottom w:val="nil"/>
          <w:right w:val="nil"/>
          <w:between w:val="nil"/>
        </w:pBdr>
        <w:spacing w:after="0" w:line="240" w:lineRule="auto"/>
        <w:ind w:left="720"/>
        <w:jc w:val="both"/>
        <w:rPr>
          <w:color w:val="000000"/>
          <w:sz w:val="20"/>
          <w:szCs w:val="20"/>
        </w:rPr>
      </w:pPr>
      <w:r w:rsidRPr="000310EE">
        <w:rPr>
          <w:color w:val="000000"/>
          <w:sz w:val="20"/>
          <w:szCs w:val="20"/>
        </w:rPr>
        <w:t>e)</w:t>
      </w:r>
      <w:r>
        <w:rPr>
          <w:color w:val="000000"/>
          <w:sz w:val="20"/>
          <w:szCs w:val="20"/>
        </w:rPr>
        <w:t xml:space="preserve"> </w:t>
      </w:r>
      <w:r w:rsidRPr="000310EE">
        <w:rPr>
          <w:color w:val="000000"/>
          <w:sz w:val="20"/>
          <w:szCs w:val="20"/>
        </w:rPr>
        <w:t xml:space="preserve">osoby, rodziny lub środowiska zagrożone ubóstwem lub wykluczeniem społecznym w związku </w:t>
      </w:r>
      <w:r w:rsidRPr="000310EE">
        <w:rPr>
          <w:sz w:val="20"/>
          <w:szCs w:val="20"/>
        </w:rPr>
        <w:t>z realizacją</w:t>
      </w:r>
      <w:r w:rsidRPr="000310EE">
        <w:rPr>
          <w:color w:val="000000"/>
          <w:sz w:val="20"/>
          <w:szCs w:val="20"/>
        </w:rPr>
        <w:t xml:space="preserve"> programu</w:t>
      </w:r>
      <w:r>
        <w:rPr>
          <w:color w:val="000000"/>
          <w:sz w:val="20"/>
          <w:szCs w:val="20"/>
        </w:rPr>
        <w:t xml:space="preserve"> </w:t>
      </w:r>
      <w:r w:rsidRPr="000310EE">
        <w:rPr>
          <w:color w:val="000000"/>
          <w:sz w:val="20"/>
          <w:szCs w:val="20"/>
        </w:rPr>
        <w:t>rewitalizacji</w:t>
      </w:r>
      <w:r w:rsidR="007F4B19">
        <w:rPr>
          <w:color w:val="000000"/>
          <w:sz w:val="20"/>
          <w:szCs w:val="20"/>
        </w:rPr>
        <w:t xml:space="preserve"> – 1pkt</w:t>
      </w:r>
      <w:r w:rsidRPr="000310EE">
        <w:rPr>
          <w:color w:val="000000"/>
          <w:sz w:val="20"/>
          <w:szCs w:val="20"/>
        </w:rPr>
        <w:t>.</w:t>
      </w:r>
    </w:p>
    <w:p w14:paraId="68D3505C" w14:textId="77777777" w:rsidR="009B4150" w:rsidRPr="00EA40D2" w:rsidRDefault="009B4150" w:rsidP="00CA36DE">
      <w:pPr>
        <w:pBdr>
          <w:top w:val="nil"/>
          <w:left w:val="nil"/>
          <w:bottom w:val="nil"/>
          <w:right w:val="nil"/>
          <w:between w:val="nil"/>
        </w:pBdr>
        <w:spacing w:after="0" w:line="240" w:lineRule="auto"/>
        <w:ind w:left="360"/>
        <w:rPr>
          <w:color w:val="000000"/>
          <w:sz w:val="20"/>
          <w:szCs w:val="20"/>
          <w:highlight w:val="white"/>
        </w:rPr>
      </w:pPr>
    </w:p>
    <w:p w14:paraId="181E0EBA" w14:textId="13569AD8" w:rsidR="009B4150" w:rsidRPr="00FE455E" w:rsidRDefault="00B74BC2" w:rsidP="00FE455E">
      <w:pPr>
        <w:pStyle w:val="Akapitzlist"/>
        <w:numPr>
          <w:ilvl w:val="0"/>
          <w:numId w:val="1"/>
        </w:numPr>
        <w:pBdr>
          <w:top w:val="nil"/>
          <w:left w:val="nil"/>
          <w:bottom w:val="nil"/>
          <w:right w:val="nil"/>
          <w:between w:val="nil"/>
        </w:pBdr>
        <w:spacing w:after="0" w:line="240" w:lineRule="auto"/>
        <w:jc w:val="both"/>
        <w:rPr>
          <w:color w:val="00000A"/>
          <w:sz w:val="20"/>
          <w:szCs w:val="20"/>
          <w:highlight w:val="white"/>
        </w:rPr>
      </w:pPr>
      <w:r w:rsidRPr="00FE455E">
        <w:rPr>
          <w:color w:val="00000A"/>
          <w:sz w:val="20"/>
          <w:szCs w:val="20"/>
          <w:highlight w:val="white"/>
        </w:rPr>
        <w:t>Ogólne zasady rekrutacji:</w:t>
      </w:r>
    </w:p>
    <w:p w14:paraId="5427ABBE" w14:textId="5AE71B45" w:rsidR="009B4150" w:rsidRPr="00CA36DE" w:rsidRDefault="00B74BC2" w:rsidP="00824256">
      <w:pPr>
        <w:pStyle w:val="Akapitzlist"/>
        <w:numPr>
          <w:ilvl w:val="0"/>
          <w:numId w:val="2"/>
        </w:numPr>
        <w:spacing w:after="0" w:line="240" w:lineRule="auto"/>
        <w:ind w:left="1066" w:hanging="357"/>
        <w:rPr>
          <w:color w:val="00000A"/>
          <w:sz w:val="20"/>
          <w:szCs w:val="20"/>
        </w:rPr>
      </w:pPr>
      <w:r w:rsidRPr="00CA36DE">
        <w:rPr>
          <w:color w:val="00000A"/>
          <w:sz w:val="20"/>
          <w:szCs w:val="20"/>
          <w:highlight w:val="white"/>
        </w:rPr>
        <w:t xml:space="preserve">rekrutacja prowadzona jest </w:t>
      </w:r>
      <w:r w:rsidRPr="00CA36DE">
        <w:rPr>
          <w:sz w:val="20"/>
          <w:szCs w:val="20"/>
          <w:highlight w:val="white"/>
        </w:rPr>
        <w:t xml:space="preserve">w sposób ciągły </w:t>
      </w:r>
      <w:r w:rsidR="00A1197B" w:rsidRPr="007F1CA2">
        <w:rPr>
          <w:color w:val="FF0000"/>
          <w:sz w:val="20"/>
          <w:szCs w:val="20"/>
          <w:highlight w:val="white"/>
        </w:rPr>
        <w:t>okresie</w:t>
      </w:r>
      <w:r w:rsidR="00CA36DE" w:rsidRPr="007F1CA2">
        <w:rPr>
          <w:color w:val="FF0000"/>
          <w:sz w:val="20"/>
          <w:szCs w:val="20"/>
        </w:rPr>
        <w:t xml:space="preserve"> do 01.12.2022 r. </w:t>
      </w:r>
      <w:r w:rsidR="00742F66">
        <w:rPr>
          <w:color w:val="00000A"/>
          <w:sz w:val="20"/>
          <w:szCs w:val="20"/>
        </w:rPr>
        <w:t xml:space="preserve">lub </w:t>
      </w:r>
      <w:r w:rsidR="00CA36DE" w:rsidRPr="00CA36DE">
        <w:rPr>
          <w:color w:val="00000A"/>
          <w:sz w:val="20"/>
          <w:szCs w:val="20"/>
        </w:rPr>
        <w:t xml:space="preserve">do momentu osiągnięcia zakładanej liczby uczestników. </w:t>
      </w:r>
    </w:p>
    <w:p w14:paraId="10F47E61" w14:textId="7AE0EB0A" w:rsidR="009B4150" w:rsidRPr="00EA40D2" w:rsidRDefault="00B74BC2" w:rsidP="00CA36DE">
      <w:pPr>
        <w:numPr>
          <w:ilvl w:val="0"/>
          <w:numId w:val="2"/>
        </w:numPr>
        <w:pBdr>
          <w:top w:val="nil"/>
          <w:left w:val="nil"/>
          <w:bottom w:val="nil"/>
          <w:right w:val="nil"/>
          <w:between w:val="nil"/>
        </w:pBdr>
        <w:spacing w:after="0" w:line="240" w:lineRule="auto"/>
        <w:jc w:val="both"/>
        <w:rPr>
          <w:color w:val="000000"/>
          <w:sz w:val="20"/>
          <w:szCs w:val="20"/>
          <w:highlight w:val="white"/>
        </w:rPr>
      </w:pPr>
      <w:r w:rsidRPr="00EA40D2">
        <w:rPr>
          <w:color w:val="00000A"/>
          <w:sz w:val="20"/>
          <w:szCs w:val="20"/>
          <w:highlight w:val="white"/>
        </w:rPr>
        <w:t xml:space="preserve">dopuszcza się możliwość prowadzenia rekrutacji uzupełniającej, bądź zakwalifikowania </w:t>
      </w:r>
      <w:r w:rsidRPr="00EA40D2">
        <w:rPr>
          <w:color w:val="00000A"/>
          <w:sz w:val="20"/>
          <w:szCs w:val="20"/>
          <w:highlight w:val="white"/>
        </w:rPr>
        <w:br/>
        <w:t>w trakcie realizacji Projektu osób z listy rezerwowej. Sytuacja ta dotyczy przypadku rezygnacji z</w:t>
      </w:r>
      <w:r w:rsidR="008520E9">
        <w:rPr>
          <w:color w:val="00000A"/>
          <w:sz w:val="20"/>
          <w:szCs w:val="20"/>
          <w:highlight w:val="white"/>
        </w:rPr>
        <w:t> </w:t>
      </w:r>
      <w:r w:rsidRPr="00EA40D2">
        <w:rPr>
          <w:color w:val="00000A"/>
          <w:sz w:val="20"/>
          <w:szCs w:val="20"/>
          <w:highlight w:val="white"/>
        </w:rPr>
        <w:t>udziału w projekcie lub wcześniejszego zakończenia udziału w projekcie;</w:t>
      </w:r>
    </w:p>
    <w:p w14:paraId="0EA1075D" w14:textId="47CC4FC6" w:rsidR="009B4150" w:rsidRPr="008520E9" w:rsidRDefault="00B74BC2" w:rsidP="00CA36DE">
      <w:pPr>
        <w:numPr>
          <w:ilvl w:val="0"/>
          <w:numId w:val="2"/>
        </w:numPr>
        <w:pBdr>
          <w:top w:val="nil"/>
          <w:left w:val="nil"/>
          <w:bottom w:val="nil"/>
          <w:right w:val="nil"/>
          <w:between w:val="nil"/>
        </w:pBdr>
        <w:spacing w:after="0" w:line="240" w:lineRule="auto"/>
        <w:jc w:val="both"/>
        <w:rPr>
          <w:color w:val="000000"/>
          <w:sz w:val="20"/>
          <w:szCs w:val="20"/>
          <w:highlight w:val="white"/>
        </w:rPr>
      </w:pPr>
      <w:r w:rsidRPr="00EA40D2">
        <w:rPr>
          <w:color w:val="00000A"/>
          <w:sz w:val="20"/>
          <w:szCs w:val="20"/>
          <w:highlight w:val="white"/>
        </w:rPr>
        <w:t>rekrutacja uzupełniająca prowadzona jest do momentu wykorzystania limitu miejsc.</w:t>
      </w:r>
    </w:p>
    <w:p w14:paraId="041D42D0" w14:textId="77777777" w:rsidR="008520E9" w:rsidRPr="00EA40D2" w:rsidRDefault="008520E9" w:rsidP="00CA36DE">
      <w:pPr>
        <w:pBdr>
          <w:top w:val="nil"/>
          <w:left w:val="nil"/>
          <w:bottom w:val="nil"/>
          <w:right w:val="nil"/>
          <w:between w:val="nil"/>
        </w:pBdr>
        <w:spacing w:after="0" w:line="240" w:lineRule="auto"/>
        <w:ind w:left="1068"/>
        <w:jc w:val="both"/>
        <w:rPr>
          <w:color w:val="000000"/>
          <w:sz w:val="20"/>
          <w:szCs w:val="20"/>
          <w:highlight w:val="white"/>
        </w:rPr>
      </w:pPr>
    </w:p>
    <w:p w14:paraId="53D0AB43" w14:textId="1E61A86F" w:rsidR="008520E9" w:rsidRPr="002C5812" w:rsidRDefault="00B74BC2" w:rsidP="002C5812">
      <w:pPr>
        <w:pStyle w:val="Akapitzlist"/>
        <w:numPr>
          <w:ilvl w:val="0"/>
          <w:numId w:val="1"/>
        </w:numPr>
        <w:pBdr>
          <w:top w:val="nil"/>
          <w:left w:val="nil"/>
          <w:bottom w:val="nil"/>
          <w:right w:val="nil"/>
          <w:between w:val="nil"/>
        </w:pBdr>
        <w:spacing w:after="0" w:line="240" w:lineRule="auto"/>
        <w:jc w:val="both"/>
        <w:rPr>
          <w:i/>
          <w:iCs/>
          <w:color w:val="000000"/>
          <w:sz w:val="20"/>
          <w:szCs w:val="20"/>
          <w:highlight w:val="white"/>
        </w:rPr>
      </w:pPr>
      <w:r w:rsidRPr="00EA40D2">
        <w:rPr>
          <w:color w:val="000000"/>
          <w:sz w:val="20"/>
          <w:szCs w:val="20"/>
          <w:highlight w:val="white"/>
        </w:rPr>
        <w:t xml:space="preserve">Dokumentacja zgłoszeniowa dostępna będzie w siedzibie </w:t>
      </w:r>
      <w:r w:rsidR="008520E9">
        <w:rPr>
          <w:color w:val="000000"/>
          <w:sz w:val="20"/>
          <w:szCs w:val="20"/>
          <w:highlight w:val="white"/>
        </w:rPr>
        <w:t>CAM</w:t>
      </w:r>
      <w:r w:rsidR="002C5812">
        <w:rPr>
          <w:color w:val="000000"/>
          <w:sz w:val="20"/>
          <w:szCs w:val="20"/>
          <w:highlight w:val="white"/>
        </w:rPr>
        <w:t xml:space="preserve">, </w:t>
      </w:r>
      <w:r w:rsidRPr="00EA40D2">
        <w:rPr>
          <w:color w:val="000000"/>
          <w:sz w:val="20"/>
          <w:szCs w:val="20"/>
          <w:highlight w:val="white"/>
        </w:rPr>
        <w:t xml:space="preserve">na stronie internetowej </w:t>
      </w:r>
      <w:hyperlink r:id="rId7" w:history="1">
        <w:r w:rsidR="008520E9" w:rsidRPr="007972FF">
          <w:rPr>
            <w:rStyle w:val="Hipercze"/>
            <w:sz w:val="20"/>
            <w:szCs w:val="20"/>
            <w:highlight w:val="white"/>
          </w:rPr>
          <w:t>www.mostkatowice.org</w:t>
        </w:r>
      </w:hyperlink>
      <w:r w:rsidR="002C5812">
        <w:rPr>
          <w:rStyle w:val="Hipercze"/>
          <w:sz w:val="20"/>
          <w:szCs w:val="20"/>
          <w:highlight w:val="white"/>
        </w:rPr>
        <w:t xml:space="preserve"> </w:t>
      </w:r>
      <w:r w:rsidR="002C5812" w:rsidRPr="002C5812">
        <w:rPr>
          <w:color w:val="FF0000"/>
          <w:sz w:val="20"/>
          <w:szCs w:val="20"/>
          <w:highlight w:val="white"/>
        </w:rPr>
        <w:t xml:space="preserve">oraz na stronie Katowice.eu w zakładce: </w:t>
      </w:r>
      <w:r w:rsidR="002C5812" w:rsidRPr="002C5812">
        <w:rPr>
          <w:i/>
          <w:iCs/>
          <w:color w:val="FF0000"/>
          <w:sz w:val="20"/>
          <w:szCs w:val="20"/>
          <w:highlight w:val="white"/>
        </w:rPr>
        <w:t>Dla mieszkańca / Zaangażuj się / Współpraca z NGO / Centrum Aktywności Młodzieżowej</w:t>
      </w:r>
      <w:r w:rsidR="002C5812" w:rsidRPr="002C5812">
        <w:rPr>
          <w:i/>
          <w:iCs/>
          <w:color w:val="000000"/>
          <w:sz w:val="20"/>
          <w:szCs w:val="20"/>
          <w:highlight w:val="white"/>
        </w:rPr>
        <w:t>.</w:t>
      </w:r>
    </w:p>
    <w:p w14:paraId="238762E6" w14:textId="77777777" w:rsidR="002C5812" w:rsidRPr="002C5812" w:rsidRDefault="002C5812" w:rsidP="002C5812">
      <w:pPr>
        <w:pStyle w:val="Akapitzlist"/>
        <w:pBdr>
          <w:top w:val="nil"/>
          <w:left w:val="nil"/>
          <w:bottom w:val="nil"/>
          <w:right w:val="nil"/>
          <w:between w:val="nil"/>
        </w:pBdr>
        <w:spacing w:after="0" w:line="240" w:lineRule="auto"/>
        <w:ind w:left="360"/>
        <w:jc w:val="both"/>
        <w:rPr>
          <w:color w:val="000000"/>
          <w:sz w:val="20"/>
          <w:szCs w:val="20"/>
          <w:highlight w:val="white"/>
        </w:rPr>
      </w:pPr>
    </w:p>
    <w:p w14:paraId="7FD76EC6" w14:textId="77777777" w:rsidR="009B4150" w:rsidRPr="00EA40D2" w:rsidRDefault="00B74BC2" w:rsidP="00FE455E">
      <w:pPr>
        <w:pStyle w:val="Akapitzlist"/>
        <w:numPr>
          <w:ilvl w:val="0"/>
          <w:numId w:val="1"/>
        </w:numPr>
        <w:pBdr>
          <w:top w:val="nil"/>
          <w:left w:val="nil"/>
          <w:bottom w:val="nil"/>
          <w:right w:val="nil"/>
          <w:between w:val="nil"/>
        </w:pBdr>
        <w:spacing w:after="0" w:line="240" w:lineRule="auto"/>
        <w:jc w:val="both"/>
        <w:rPr>
          <w:color w:val="000000"/>
          <w:sz w:val="20"/>
          <w:szCs w:val="20"/>
          <w:highlight w:val="white"/>
        </w:rPr>
      </w:pPr>
      <w:r w:rsidRPr="00EA40D2">
        <w:rPr>
          <w:color w:val="000000"/>
          <w:sz w:val="20"/>
          <w:szCs w:val="20"/>
          <w:highlight w:val="white"/>
        </w:rPr>
        <w:t>Przebieg procesu</w:t>
      </w:r>
      <w:r w:rsidRPr="00EA40D2">
        <w:rPr>
          <w:color w:val="00000A"/>
          <w:sz w:val="20"/>
          <w:szCs w:val="20"/>
          <w:highlight w:val="white"/>
        </w:rPr>
        <w:t xml:space="preserve"> rekrutacji:</w:t>
      </w:r>
    </w:p>
    <w:p w14:paraId="06C1ADC0" w14:textId="5D173040" w:rsidR="009B4150" w:rsidRPr="00EA40D2" w:rsidRDefault="00231BCB" w:rsidP="00CA36DE">
      <w:pPr>
        <w:numPr>
          <w:ilvl w:val="0"/>
          <w:numId w:val="11"/>
        </w:numPr>
        <w:pBdr>
          <w:top w:val="nil"/>
          <w:left w:val="nil"/>
          <w:bottom w:val="nil"/>
          <w:right w:val="nil"/>
          <w:between w:val="nil"/>
        </w:pBdr>
        <w:spacing w:after="0" w:line="240" w:lineRule="auto"/>
        <w:jc w:val="both"/>
        <w:rPr>
          <w:color w:val="00000A"/>
          <w:sz w:val="20"/>
          <w:szCs w:val="20"/>
          <w:highlight w:val="white"/>
        </w:rPr>
      </w:pPr>
      <w:r>
        <w:rPr>
          <w:color w:val="00000A"/>
          <w:sz w:val="20"/>
          <w:szCs w:val="20"/>
          <w:highlight w:val="white"/>
        </w:rPr>
        <w:t>O</w:t>
      </w:r>
      <w:r w:rsidR="00B74BC2" w:rsidRPr="00EA40D2">
        <w:rPr>
          <w:color w:val="00000A"/>
          <w:sz w:val="20"/>
          <w:szCs w:val="20"/>
          <w:highlight w:val="white"/>
        </w:rPr>
        <w:t>soba zainteresowana uczestnictwem w Projekcie może zgłosić osobiście</w:t>
      </w:r>
      <w:r w:rsidR="00CA36DE">
        <w:rPr>
          <w:color w:val="00000A"/>
          <w:sz w:val="20"/>
          <w:szCs w:val="20"/>
          <w:highlight w:val="white"/>
        </w:rPr>
        <w:t xml:space="preserve"> </w:t>
      </w:r>
      <w:r w:rsidR="00CA36DE" w:rsidRPr="00CA36DE">
        <w:rPr>
          <w:color w:val="00000A"/>
          <w:sz w:val="20"/>
          <w:szCs w:val="20"/>
        </w:rPr>
        <w:t>w Biurze Projektu, którego siedziba jest tożsama z siedzibą CA</w:t>
      </w:r>
      <w:r w:rsidR="00CA36DE">
        <w:rPr>
          <w:color w:val="00000A"/>
          <w:sz w:val="20"/>
          <w:szCs w:val="20"/>
        </w:rPr>
        <w:t xml:space="preserve">M, </w:t>
      </w:r>
      <w:r w:rsidR="00B74BC2" w:rsidRPr="00EA40D2">
        <w:rPr>
          <w:color w:val="00000A"/>
          <w:sz w:val="20"/>
          <w:szCs w:val="20"/>
          <w:highlight w:val="white"/>
        </w:rPr>
        <w:t>w godzinach jego otwarcia, listownie na adres siedziby Biura Projektu lub drogą e-mail:</w:t>
      </w:r>
      <w:r w:rsidR="002475BB">
        <w:rPr>
          <w:color w:val="00000A"/>
          <w:sz w:val="20"/>
          <w:szCs w:val="20"/>
          <w:highlight w:val="white"/>
        </w:rPr>
        <w:t xml:space="preserve"> cam@mostkatowice.pl</w:t>
      </w:r>
    </w:p>
    <w:p w14:paraId="4F335021" w14:textId="25C8E25B" w:rsidR="009B4150" w:rsidRPr="00EA40D2" w:rsidRDefault="00231BCB" w:rsidP="00CA36DE">
      <w:pPr>
        <w:numPr>
          <w:ilvl w:val="0"/>
          <w:numId w:val="11"/>
        </w:numPr>
        <w:pBdr>
          <w:top w:val="nil"/>
          <w:left w:val="nil"/>
          <w:bottom w:val="nil"/>
          <w:right w:val="nil"/>
          <w:between w:val="nil"/>
        </w:pBdr>
        <w:spacing w:after="0" w:line="240" w:lineRule="auto"/>
        <w:jc w:val="both"/>
        <w:rPr>
          <w:color w:val="00000A"/>
          <w:sz w:val="20"/>
          <w:szCs w:val="20"/>
          <w:highlight w:val="white"/>
        </w:rPr>
      </w:pPr>
      <w:r>
        <w:rPr>
          <w:color w:val="00000A"/>
          <w:sz w:val="20"/>
          <w:szCs w:val="20"/>
          <w:highlight w:val="white"/>
        </w:rPr>
        <w:lastRenderedPageBreak/>
        <w:t>O</w:t>
      </w:r>
      <w:r w:rsidR="00B74BC2" w:rsidRPr="00EA40D2">
        <w:rPr>
          <w:color w:val="00000A"/>
          <w:sz w:val="20"/>
          <w:szCs w:val="20"/>
          <w:highlight w:val="white"/>
        </w:rPr>
        <w:t xml:space="preserve">soba zainteresowana zostanie zaproszona na spotkanie z pracownikiem </w:t>
      </w:r>
      <w:r>
        <w:rPr>
          <w:color w:val="00000A"/>
          <w:sz w:val="20"/>
          <w:szCs w:val="20"/>
          <w:highlight w:val="white"/>
        </w:rPr>
        <w:t>CAM</w:t>
      </w:r>
      <w:r w:rsidR="00B74BC2" w:rsidRPr="00EA40D2">
        <w:rPr>
          <w:color w:val="00000A"/>
          <w:sz w:val="20"/>
          <w:szCs w:val="20"/>
          <w:highlight w:val="white"/>
        </w:rPr>
        <w:t xml:space="preserve"> w celu złożenia </w:t>
      </w:r>
      <w:r w:rsidR="00B74BC2" w:rsidRPr="00EA40D2">
        <w:rPr>
          <w:color w:val="000000"/>
          <w:sz w:val="20"/>
          <w:szCs w:val="20"/>
          <w:highlight w:val="white"/>
        </w:rPr>
        <w:t xml:space="preserve">Karty </w:t>
      </w:r>
      <w:r w:rsidR="00B74BC2" w:rsidRPr="00EA40D2">
        <w:rPr>
          <w:sz w:val="20"/>
          <w:szCs w:val="20"/>
          <w:highlight w:val="white"/>
        </w:rPr>
        <w:t>U</w:t>
      </w:r>
      <w:r w:rsidR="00B74BC2" w:rsidRPr="00EA40D2">
        <w:rPr>
          <w:color w:val="000000"/>
          <w:sz w:val="20"/>
          <w:szCs w:val="20"/>
          <w:highlight w:val="white"/>
        </w:rPr>
        <w:t>czestnika/</w:t>
      </w:r>
      <w:proofErr w:type="spellStart"/>
      <w:r w:rsidR="00B74BC2" w:rsidRPr="00EA40D2">
        <w:rPr>
          <w:color w:val="000000"/>
          <w:sz w:val="20"/>
          <w:szCs w:val="20"/>
          <w:highlight w:val="white"/>
        </w:rPr>
        <w:t>czki</w:t>
      </w:r>
      <w:proofErr w:type="spellEnd"/>
      <w:r w:rsidR="00B74BC2" w:rsidRPr="00EA40D2">
        <w:rPr>
          <w:color w:val="000000"/>
          <w:sz w:val="20"/>
          <w:szCs w:val="20"/>
          <w:highlight w:val="white"/>
        </w:rPr>
        <w:t xml:space="preserve"> </w:t>
      </w:r>
      <w:r w:rsidR="00B74BC2" w:rsidRPr="00EA40D2">
        <w:rPr>
          <w:sz w:val="20"/>
          <w:szCs w:val="20"/>
          <w:highlight w:val="white"/>
        </w:rPr>
        <w:t>P</w:t>
      </w:r>
      <w:r w:rsidR="00B74BC2" w:rsidRPr="00EA40D2">
        <w:rPr>
          <w:color w:val="000000"/>
          <w:sz w:val="20"/>
          <w:szCs w:val="20"/>
          <w:highlight w:val="white"/>
        </w:rPr>
        <w:t>rojektu RPO WSL na lata 2014-2020</w:t>
      </w:r>
      <w:r>
        <w:rPr>
          <w:color w:val="000000"/>
          <w:sz w:val="20"/>
          <w:szCs w:val="20"/>
          <w:highlight w:val="white"/>
        </w:rPr>
        <w:t xml:space="preserve"> – z</w:t>
      </w:r>
      <w:r w:rsidR="00B74BC2" w:rsidRPr="00EA40D2">
        <w:rPr>
          <w:color w:val="000000"/>
          <w:sz w:val="20"/>
          <w:szCs w:val="20"/>
          <w:highlight w:val="white"/>
        </w:rPr>
        <w:t xml:space="preserve">ałącznik </w:t>
      </w:r>
      <w:r w:rsidR="00B74BC2" w:rsidRPr="00EA40D2">
        <w:rPr>
          <w:color w:val="000000"/>
          <w:sz w:val="20"/>
          <w:szCs w:val="20"/>
          <w:highlight w:val="white"/>
        </w:rPr>
        <w:br/>
        <w:t xml:space="preserve">nr 1 do niniejszego Regulaminu. </w:t>
      </w:r>
      <w:r w:rsidR="00B74BC2" w:rsidRPr="00EA40D2">
        <w:rPr>
          <w:color w:val="00000A"/>
          <w:sz w:val="20"/>
          <w:szCs w:val="20"/>
          <w:highlight w:val="white"/>
        </w:rPr>
        <w:t xml:space="preserve">Ponadto źródłem weryfikacji danych, zawartych </w:t>
      </w:r>
      <w:r w:rsidR="00B74BC2" w:rsidRPr="00EA40D2">
        <w:rPr>
          <w:color w:val="00000A"/>
          <w:sz w:val="20"/>
          <w:szCs w:val="20"/>
          <w:highlight w:val="white"/>
        </w:rPr>
        <w:br/>
        <w:t>w Załączniku nr 1, ze stanem faktycznym będą dokumenty takie jak np.: zaświadczenia, oświadczenia, orzeczenia, postanowienia, wyroki sądowe, które zainteresowana osoba musi dostarczyć najpóźniej do dnia udzielenia pierwszego wsparcia</w:t>
      </w:r>
      <w:r>
        <w:rPr>
          <w:color w:val="00000A"/>
          <w:sz w:val="20"/>
          <w:szCs w:val="20"/>
          <w:highlight w:val="white"/>
        </w:rPr>
        <w:t>.</w:t>
      </w:r>
    </w:p>
    <w:p w14:paraId="7E95D05C" w14:textId="65F4CAA0" w:rsidR="009B4150" w:rsidRPr="00EA40D2" w:rsidRDefault="00231BCB" w:rsidP="00CA36DE">
      <w:pPr>
        <w:numPr>
          <w:ilvl w:val="0"/>
          <w:numId w:val="11"/>
        </w:numPr>
        <w:pBdr>
          <w:top w:val="nil"/>
          <w:left w:val="nil"/>
          <w:bottom w:val="nil"/>
          <w:right w:val="nil"/>
          <w:between w:val="nil"/>
        </w:pBdr>
        <w:spacing w:after="0" w:line="240" w:lineRule="auto"/>
        <w:jc w:val="both"/>
        <w:rPr>
          <w:color w:val="00000A"/>
          <w:sz w:val="20"/>
          <w:szCs w:val="20"/>
          <w:highlight w:val="white"/>
        </w:rPr>
      </w:pPr>
      <w:r>
        <w:rPr>
          <w:color w:val="000000"/>
          <w:sz w:val="20"/>
          <w:szCs w:val="20"/>
          <w:highlight w:val="white"/>
        </w:rPr>
        <w:t>P</w:t>
      </w:r>
      <w:r w:rsidR="00B74BC2" w:rsidRPr="00EA40D2">
        <w:rPr>
          <w:color w:val="000000"/>
          <w:sz w:val="20"/>
          <w:szCs w:val="20"/>
          <w:highlight w:val="white"/>
        </w:rPr>
        <w:t xml:space="preserve">racownik dokonuje wstępnej </w:t>
      </w:r>
      <w:r w:rsidR="00B74BC2" w:rsidRPr="00EA40D2">
        <w:rPr>
          <w:color w:val="00000A"/>
          <w:sz w:val="20"/>
          <w:szCs w:val="20"/>
          <w:highlight w:val="white"/>
        </w:rPr>
        <w:t>weryfikacji potencjalnego Uczestnika/</w:t>
      </w:r>
      <w:proofErr w:type="spellStart"/>
      <w:r w:rsidR="00B74BC2" w:rsidRPr="00EA40D2">
        <w:rPr>
          <w:color w:val="00000A"/>
          <w:sz w:val="20"/>
          <w:szCs w:val="20"/>
          <w:highlight w:val="white"/>
        </w:rPr>
        <w:t>czki</w:t>
      </w:r>
      <w:proofErr w:type="spellEnd"/>
      <w:r w:rsidR="00B74BC2" w:rsidRPr="00EA40D2">
        <w:rPr>
          <w:color w:val="00000A"/>
          <w:sz w:val="20"/>
          <w:szCs w:val="20"/>
          <w:highlight w:val="white"/>
        </w:rPr>
        <w:t xml:space="preserve"> Projektu pod względem spełniania kryterium grupy docelowej i zaliczenia lub nie, do osób lub rodzin preferowanych do objęcia wsparciem a także dostępności naboru</w:t>
      </w:r>
      <w:r>
        <w:rPr>
          <w:color w:val="00000A"/>
          <w:sz w:val="20"/>
          <w:szCs w:val="20"/>
          <w:highlight w:val="white"/>
        </w:rPr>
        <w:t>.</w:t>
      </w:r>
    </w:p>
    <w:p w14:paraId="54675979" w14:textId="796CF95B" w:rsidR="009B4150" w:rsidRPr="00EA40D2" w:rsidRDefault="00231BCB" w:rsidP="00CA36DE">
      <w:pPr>
        <w:numPr>
          <w:ilvl w:val="0"/>
          <w:numId w:val="11"/>
        </w:numPr>
        <w:pBdr>
          <w:top w:val="nil"/>
          <w:left w:val="nil"/>
          <w:bottom w:val="nil"/>
          <w:right w:val="nil"/>
          <w:between w:val="nil"/>
        </w:pBdr>
        <w:spacing w:after="0" w:line="240" w:lineRule="auto"/>
        <w:jc w:val="both"/>
        <w:rPr>
          <w:color w:val="00000A"/>
          <w:sz w:val="20"/>
          <w:szCs w:val="20"/>
          <w:highlight w:val="white"/>
        </w:rPr>
      </w:pPr>
      <w:commentRangeStart w:id="0"/>
      <w:r>
        <w:rPr>
          <w:color w:val="00000A"/>
          <w:sz w:val="20"/>
          <w:szCs w:val="20"/>
          <w:highlight w:val="white"/>
        </w:rPr>
        <w:t>O</w:t>
      </w:r>
      <w:r w:rsidR="00B74BC2" w:rsidRPr="00EA40D2">
        <w:rPr>
          <w:color w:val="00000A"/>
          <w:sz w:val="20"/>
          <w:szCs w:val="20"/>
          <w:highlight w:val="white"/>
        </w:rPr>
        <w:t>stateczn</w:t>
      </w:r>
      <w:r>
        <w:rPr>
          <w:color w:val="00000A"/>
          <w:sz w:val="20"/>
          <w:szCs w:val="20"/>
          <w:highlight w:val="white"/>
        </w:rPr>
        <w:t>ą</w:t>
      </w:r>
      <w:r w:rsidR="00B74BC2" w:rsidRPr="00EA40D2">
        <w:rPr>
          <w:color w:val="00000A"/>
          <w:sz w:val="20"/>
          <w:szCs w:val="20"/>
          <w:highlight w:val="white"/>
        </w:rPr>
        <w:t xml:space="preserve"> decyzję dotyczącą przyjęcia lub nie przyjęcia do Projektu dokonuje Komisja Rekrutacyjna.</w:t>
      </w:r>
      <w:commentRangeEnd w:id="0"/>
      <w:r w:rsidR="00742F66">
        <w:rPr>
          <w:rStyle w:val="Odwoaniedokomentarza"/>
        </w:rPr>
        <w:commentReference w:id="0"/>
      </w:r>
    </w:p>
    <w:p w14:paraId="1BE06122" w14:textId="792F75F3" w:rsidR="009B4150" w:rsidRPr="00EA40D2" w:rsidRDefault="00231BCB" w:rsidP="00CA36DE">
      <w:pPr>
        <w:numPr>
          <w:ilvl w:val="0"/>
          <w:numId w:val="11"/>
        </w:numPr>
        <w:pBdr>
          <w:top w:val="nil"/>
          <w:left w:val="nil"/>
          <w:bottom w:val="nil"/>
          <w:right w:val="nil"/>
          <w:between w:val="nil"/>
        </w:pBdr>
        <w:spacing w:after="0" w:line="240" w:lineRule="auto"/>
        <w:jc w:val="both"/>
        <w:rPr>
          <w:color w:val="00000A"/>
          <w:sz w:val="20"/>
          <w:szCs w:val="20"/>
          <w:highlight w:val="white"/>
        </w:rPr>
      </w:pPr>
      <w:commentRangeStart w:id="1"/>
      <w:r>
        <w:rPr>
          <w:color w:val="000000"/>
          <w:sz w:val="20"/>
          <w:szCs w:val="20"/>
          <w:highlight w:val="white"/>
        </w:rPr>
        <w:t>P</w:t>
      </w:r>
      <w:r w:rsidR="00B74BC2" w:rsidRPr="00EA40D2">
        <w:rPr>
          <w:color w:val="00000A"/>
          <w:sz w:val="20"/>
          <w:szCs w:val="20"/>
          <w:highlight w:val="white"/>
        </w:rPr>
        <w:t>o spełnieniu wszystkich kryteriów grupy docelowej i dostępności naboru, potencjalny/a Uczestnik/czka może zostać przyjęty/a do Projektu. Po złożeniu pełnej dokumentacji rekrutacyjnej w tym:</w:t>
      </w:r>
      <w:commentRangeEnd w:id="1"/>
      <w:r w:rsidR="00F55735">
        <w:rPr>
          <w:rStyle w:val="Odwoaniedokomentarza"/>
        </w:rPr>
        <w:commentReference w:id="1"/>
      </w:r>
    </w:p>
    <w:p w14:paraId="09FB1798" w14:textId="4FB2AD4D" w:rsidR="009B4150" w:rsidRPr="00231BCB" w:rsidRDefault="00B74BC2" w:rsidP="00CA36DE">
      <w:pPr>
        <w:pStyle w:val="Akapitzlist"/>
        <w:numPr>
          <w:ilvl w:val="0"/>
          <w:numId w:val="32"/>
        </w:numPr>
        <w:pBdr>
          <w:top w:val="nil"/>
          <w:left w:val="nil"/>
          <w:bottom w:val="nil"/>
          <w:right w:val="nil"/>
          <w:between w:val="nil"/>
        </w:pBdr>
        <w:spacing w:after="0" w:line="240" w:lineRule="auto"/>
        <w:jc w:val="both"/>
        <w:rPr>
          <w:color w:val="00000A"/>
          <w:sz w:val="20"/>
          <w:szCs w:val="20"/>
          <w:highlight w:val="white"/>
        </w:rPr>
      </w:pPr>
      <w:r w:rsidRPr="00231BCB">
        <w:rPr>
          <w:color w:val="00000A"/>
          <w:sz w:val="20"/>
          <w:szCs w:val="20"/>
          <w:highlight w:val="white"/>
        </w:rPr>
        <w:t>Oświadczenia Uczestnika/</w:t>
      </w:r>
      <w:proofErr w:type="spellStart"/>
      <w:r w:rsidRPr="00231BCB">
        <w:rPr>
          <w:color w:val="00000A"/>
          <w:sz w:val="20"/>
          <w:szCs w:val="20"/>
          <w:highlight w:val="white"/>
        </w:rPr>
        <w:t>czki</w:t>
      </w:r>
      <w:proofErr w:type="spellEnd"/>
      <w:r w:rsidRPr="00231BCB">
        <w:rPr>
          <w:color w:val="00000A"/>
          <w:sz w:val="20"/>
          <w:szCs w:val="20"/>
          <w:highlight w:val="white"/>
        </w:rPr>
        <w:t xml:space="preserve"> – załącznik nr 2 do Regulaminu</w:t>
      </w:r>
      <w:r w:rsidR="00231BCB" w:rsidRPr="00231BCB">
        <w:rPr>
          <w:color w:val="00000A"/>
          <w:sz w:val="20"/>
          <w:szCs w:val="20"/>
          <w:highlight w:val="white"/>
        </w:rPr>
        <w:t>;</w:t>
      </w:r>
    </w:p>
    <w:p w14:paraId="48A6C18A" w14:textId="15FB339B" w:rsidR="00231BCB" w:rsidRPr="00231BCB" w:rsidRDefault="00231BCB" w:rsidP="00CA36DE">
      <w:pPr>
        <w:pStyle w:val="Akapitzlist"/>
        <w:numPr>
          <w:ilvl w:val="0"/>
          <w:numId w:val="32"/>
        </w:numPr>
        <w:pBdr>
          <w:top w:val="nil"/>
          <w:left w:val="nil"/>
          <w:bottom w:val="nil"/>
          <w:right w:val="nil"/>
          <w:between w:val="nil"/>
        </w:pBdr>
        <w:spacing w:after="0" w:line="240" w:lineRule="auto"/>
        <w:jc w:val="both"/>
        <w:rPr>
          <w:color w:val="00000A"/>
          <w:sz w:val="20"/>
          <w:szCs w:val="20"/>
          <w:highlight w:val="white"/>
        </w:rPr>
      </w:pPr>
      <w:r w:rsidRPr="00231BCB">
        <w:rPr>
          <w:color w:val="00000A"/>
          <w:sz w:val="20"/>
          <w:szCs w:val="20"/>
          <w:highlight w:val="white"/>
        </w:rPr>
        <w:t>Oświadczenie o korzystaniu/niekorzystaniu ze wsparcia w ramach innych projektów – załącznik nr 3 do Regulaminu;</w:t>
      </w:r>
    </w:p>
    <w:p w14:paraId="00C4C537" w14:textId="130B34E1" w:rsidR="009B4150" w:rsidRPr="00231BCB" w:rsidRDefault="00B74BC2" w:rsidP="00CA36DE">
      <w:pPr>
        <w:pStyle w:val="Akapitzlist"/>
        <w:numPr>
          <w:ilvl w:val="0"/>
          <w:numId w:val="32"/>
        </w:numPr>
        <w:pBdr>
          <w:top w:val="nil"/>
          <w:left w:val="nil"/>
          <w:bottom w:val="nil"/>
          <w:right w:val="nil"/>
          <w:between w:val="nil"/>
        </w:pBdr>
        <w:spacing w:after="0" w:line="240" w:lineRule="auto"/>
        <w:jc w:val="both"/>
        <w:rPr>
          <w:color w:val="00000A"/>
          <w:sz w:val="20"/>
          <w:szCs w:val="20"/>
          <w:highlight w:val="white"/>
        </w:rPr>
      </w:pPr>
      <w:r w:rsidRPr="00231BCB">
        <w:rPr>
          <w:color w:val="00000A"/>
          <w:sz w:val="20"/>
          <w:szCs w:val="20"/>
          <w:highlight w:val="white"/>
        </w:rPr>
        <w:t xml:space="preserve">Zgoda na wykorzystywanie wizerunku – załącznik nr </w:t>
      </w:r>
      <w:r w:rsidR="00231BCB" w:rsidRPr="00231BCB">
        <w:rPr>
          <w:color w:val="00000A"/>
          <w:sz w:val="20"/>
          <w:szCs w:val="20"/>
          <w:highlight w:val="white"/>
        </w:rPr>
        <w:t>4</w:t>
      </w:r>
      <w:r w:rsidRPr="00231BCB">
        <w:rPr>
          <w:color w:val="00000A"/>
          <w:sz w:val="20"/>
          <w:szCs w:val="20"/>
          <w:highlight w:val="white"/>
        </w:rPr>
        <w:t xml:space="preserve"> do Regulaminu</w:t>
      </w:r>
      <w:r w:rsidR="00231BCB" w:rsidRPr="00231BCB">
        <w:rPr>
          <w:color w:val="00000A"/>
          <w:sz w:val="20"/>
          <w:szCs w:val="20"/>
          <w:highlight w:val="white"/>
        </w:rPr>
        <w:t>;</w:t>
      </w:r>
    </w:p>
    <w:p w14:paraId="676FBFAF" w14:textId="673F9D68" w:rsidR="009B4150" w:rsidRPr="00231BCB" w:rsidRDefault="00B74BC2" w:rsidP="00CA36DE">
      <w:pPr>
        <w:pStyle w:val="Akapitzlist"/>
        <w:numPr>
          <w:ilvl w:val="0"/>
          <w:numId w:val="32"/>
        </w:numPr>
        <w:pBdr>
          <w:top w:val="nil"/>
          <w:left w:val="nil"/>
          <w:bottom w:val="nil"/>
          <w:right w:val="nil"/>
          <w:between w:val="nil"/>
        </w:pBdr>
        <w:spacing w:after="0" w:line="240" w:lineRule="auto"/>
        <w:jc w:val="both"/>
        <w:rPr>
          <w:color w:val="00000A"/>
          <w:sz w:val="20"/>
          <w:szCs w:val="20"/>
          <w:highlight w:val="white"/>
        </w:rPr>
      </w:pPr>
      <w:bookmarkStart w:id="2" w:name="_gjdgxs" w:colFirst="0" w:colLast="0"/>
      <w:bookmarkEnd w:id="2"/>
      <w:r w:rsidRPr="00231BCB">
        <w:rPr>
          <w:color w:val="00000A"/>
          <w:sz w:val="20"/>
          <w:szCs w:val="20"/>
          <w:highlight w:val="white"/>
        </w:rPr>
        <w:t>Zaświadczenie o stopniu niepełnosprawności lub inny równoważny dokument – jeżeli dotyczy</w:t>
      </w:r>
      <w:r w:rsidR="00231BCB" w:rsidRPr="00231BCB">
        <w:rPr>
          <w:color w:val="00000A"/>
          <w:sz w:val="20"/>
          <w:szCs w:val="20"/>
          <w:highlight w:val="white"/>
        </w:rPr>
        <w:t>;</w:t>
      </w:r>
    </w:p>
    <w:p w14:paraId="451996F8" w14:textId="5818FA12" w:rsidR="009B4150" w:rsidRPr="00231BCB" w:rsidRDefault="00B74BC2" w:rsidP="00CA36DE">
      <w:pPr>
        <w:pStyle w:val="Akapitzlist"/>
        <w:numPr>
          <w:ilvl w:val="0"/>
          <w:numId w:val="32"/>
        </w:numPr>
        <w:pBdr>
          <w:top w:val="nil"/>
          <w:left w:val="nil"/>
          <w:bottom w:val="nil"/>
          <w:right w:val="nil"/>
          <w:between w:val="nil"/>
        </w:pBdr>
        <w:spacing w:after="0" w:line="240" w:lineRule="auto"/>
        <w:jc w:val="both"/>
        <w:rPr>
          <w:color w:val="00000A"/>
          <w:sz w:val="20"/>
          <w:szCs w:val="20"/>
          <w:highlight w:val="white"/>
        </w:rPr>
      </w:pPr>
      <w:r w:rsidRPr="00231BCB">
        <w:rPr>
          <w:color w:val="00000A"/>
          <w:sz w:val="20"/>
          <w:szCs w:val="20"/>
          <w:highlight w:val="white"/>
        </w:rPr>
        <w:t>Zaświadczenie z Urzędu Pracy o statusie osoby bezrobotnej – jeżeli dotyczy</w:t>
      </w:r>
      <w:r w:rsidR="00231BCB" w:rsidRPr="00231BCB">
        <w:rPr>
          <w:color w:val="00000A"/>
          <w:sz w:val="20"/>
          <w:szCs w:val="20"/>
          <w:highlight w:val="white"/>
        </w:rPr>
        <w:t>;</w:t>
      </w:r>
    </w:p>
    <w:p w14:paraId="01C189F4" w14:textId="77777777" w:rsidR="009B4150" w:rsidRPr="00231BCB" w:rsidRDefault="00B74BC2" w:rsidP="00CA36DE">
      <w:pPr>
        <w:pStyle w:val="Akapitzlist"/>
        <w:numPr>
          <w:ilvl w:val="0"/>
          <w:numId w:val="32"/>
        </w:numPr>
        <w:pBdr>
          <w:top w:val="nil"/>
          <w:left w:val="nil"/>
          <w:bottom w:val="nil"/>
          <w:right w:val="nil"/>
          <w:between w:val="nil"/>
        </w:pBdr>
        <w:spacing w:after="0" w:line="240" w:lineRule="auto"/>
        <w:jc w:val="both"/>
        <w:rPr>
          <w:color w:val="00000A"/>
          <w:sz w:val="20"/>
          <w:szCs w:val="20"/>
          <w:highlight w:val="white"/>
        </w:rPr>
      </w:pPr>
      <w:r w:rsidRPr="00231BCB">
        <w:rPr>
          <w:color w:val="00000A"/>
          <w:sz w:val="20"/>
          <w:szCs w:val="20"/>
          <w:highlight w:val="white"/>
        </w:rPr>
        <w:t>W przypadku osób biernych zawodowo dokument z ZUS dotyczący zgłoszeń do ubezpieczenia społecznego – jeżeli dotyczy.</w:t>
      </w:r>
    </w:p>
    <w:p w14:paraId="78D611A8" w14:textId="77777777" w:rsidR="009B4150" w:rsidRPr="00EA40D2" w:rsidRDefault="00B74BC2" w:rsidP="00CA36DE">
      <w:pPr>
        <w:numPr>
          <w:ilvl w:val="0"/>
          <w:numId w:val="11"/>
        </w:numPr>
        <w:pBdr>
          <w:top w:val="nil"/>
          <w:left w:val="nil"/>
          <w:bottom w:val="nil"/>
          <w:right w:val="nil"/>
          <w:between w:val="nil"/>
        </w:pBdr>
        <w:spacing w:after="0" w:line="240" w:lineRule="auto"/>
        <w:jc w:val="both"/>
        <w:rPr>
          <w:color w:val="00000A"/>
          <w:sz w:val="20"/>
          <w:szCs w:val="20"/>
          <w:highlight w:val="white"/>
        </w:rPr>
      </w:pPr>
      <w:r w:rsidRPr="00EA40D2">
        <w:rPr>
          <w:color w:val="00000A"/>
          <w:sz w:val="20"/>
          <w:szCs w:val="20"/>
          <w:highlight w:val="white"/>
        </w:rPr>
        <w:t xml:space="preserve">Lider zastrzega sobie prawo do wymagania dostarczenia innych dokumentów </w:t>
      </w:r>
      <w:r w:rsidRPr="00EA40D2">
        <w:rPr>
          <w:color w:val="00000A"/>
          <w:sz w:val="20"/>
          <w:szCs w:val="20"/>
          <w:highlight w:val="white"/>
        </w:rPr>
        <w:br/>
        <w:t xml:space="preserve">w przypadku, gdy będą one niezbędne do prawidłowego przeprowadzenia rekrutacji </w:t>
      </w:r>
      <w:r w:rsidRPr="00EA40D2">
        <w:rPr>
          <w:color w:val="00000A"/>
          <w:sz w:val="20"/>
          <w:szCs w:val="20"/>
          <w:highlight w:val="white"/>
        </w:rPr>
        <w:br/>
        <w:t xml:space="preserve">i realizacji Projektu. </w:t>
      </w:r>
    </w:p>
    <w:p w14:paraId="477046D4" w14:textId="494351AC" w:rsidR="009B4150" w:rsidRPr="00EA40D2" w:rsidRDefault="00B74BC2" w:rsidP="00CA36DE">
      <w:pPr>
        <w:numPr>
          <w:ilvl w:val="0"/>
          <w:numId w:val="11"/>
        </w:numPr>
        <w:pBdr>
          <w:top w:val="nil"/>
          <w:left w:val="nil"/>
          <w:bottom w:val="nil"/>
          <w:right w:val="nil"/>
          <w:between w:val="nil"/>
        </w:pBdr>
        <w:spacing w:after="0" w:line="240" w:lineRule="auto"/>
        <w:jc w:val="both"/>
        <w:rPr>
          <w:color w:val="00000A"/>
          <w:sz w:val="20"/>
          <w:szCs w:val="20"/>
          <w:highlight w:val="white"/>
        </w:rPr>
      </w:pPr>
      <w:r w:rsidRPr="00EA40D2">
        <w:rPr>
          <w:color w:val="00000A"/>
          <w:sz w:val="20"/>
          <w:szCs w:val="20"/>
          <w:highlight w:val="white"/>
        </w:rPr>
        <w:t xml:space="preserve">Potencjalny/a Uczestnik/czka, który spełnił/a kryterium grupy docelowej, ale ze względu na wyczerpanie się limitu miejsc nie został/a przyjęty/a do Projektu, będzie wpisany/a na listę rezerwową. </w:t>
      </w:r>
    </w:p>
    <w:p w14:paraId="395A1A0B" w14:textId="77777777" w:rsidR="009B4150" w:rsidRPr="00EA40D2" w:rsidRDefault="00B74BC2" w:rsidP="00CA36DE">
      <w:pPr>
        <w:numPr>
          <w:ilvl w:val="0"/>
          <w:numId w:val="11"/>
        </w:numPr>
        <w:pBdr>
          <w:top w:val="nil"/>
          <w:left w:val="nil"/>
          <w:bottom w:val="nil"/>
          <w:right w:val="nil"/>
          <w:between w:val="nil"/>
        </w:pBdr>
        <w:spacing w:after="0" w:line="240" w:lineRule="auto"/>
        <w:jc w:val="both"/>
        <w:rPr>
          <w:color w:val="00000A"/>
          <w:sz w:val="20"/>
          <w:szCs w:val="20"/>
          <w:highlight w:val="white"/>
        </w:rPr>
      </w:pPr>
      <w:r w:rsidRPr="00EA40D2">
        <w:rPr>
          <w:color w:val="00000A"/>
          <w:sz w:val="20"/>
          <w:szCs w:val="20"/>
          <w:highlight w:val="white"/>
        </w:rPr>
        <w:t>Z listy rezerwowej, w pierwszej kolejności przyjmowane są do Projektu osoby preferowane do objęcia wsparciem, bez względu na datę złożenia dokumentacji zgłoszeniowej/rekrutacyjnej.</w:t>
      </w:r>
    </w:p>
    <w:p w14:paraId="50A5E878" w14:textId="30910F34" w:rsidR="009B4150" w:rsidRDefault="009B4150" w:rsidP="00CA36DE">
      <w:pPr>
        <w:spacing w:after="0"/>
        <w:rPr>
          <w:b/>
          <w:sz w:val="20"/>
          <w:szCs w:val="20"/>
          <w:highlight w:val="white"/>
        </w:rPr>
      </w:pPr>
    </w:p>
    <w:p w14:paraId="48010AD8" w14:textId="77777777" w:rsidR="00FE455E" w:rsidRPr="00EA40D2" w:rsidRDefault="00FE455E" w:rsidP="00CA36DE">
      <w:pPr>
        <w:spacing w:after="0"/>
        <w:rPr>
          <w:b/>
          <w:sz w:val="20"/>
          <w:szCs w:val="20"/>
          <w:highlight w:val="white"/>
        </w:rPr>
      </w:pPr>
    </w:p>
    <w:p w14:paraId="07D42095" w14:textId="77777777" w:rsidR="009B4150" w:rsidRPr="00EA40D2" w:rsidRDefault="00B74BC2" w:rsidP="00CA36DE">
      <w:pPr>
        <w:spacing w:after="0"/>
        <w:rPr>
          <w:b/>
          <w:sz w:val="20"/>
          <w:szCs w:val="20"/>
          <w:highlight w:val="white"/>
        </w:rPr>
      </w:pPr>
      <w:r w:rsidRPr="00EA40D2">
        <w:rPr>
          <w:b/>
          <w:sz w:val="20"/>
          <w:szCs w:val="20"/>
          <w:highlight w:val="white"/>
        </w:rPr>
        <w:t>IV PRAWA I OBOWIĄZKI UCZESTNIKA/UCZESTNICZKI</w:t>
      </w:r>
    </w:p>
    <w:p w14:paraId="6FF2B790" w14:textId="77777777" w:rsidR="009B4150" w:rsidRPr="00EA40D2" w:rsidRDefault="009B4150" w:rsidP="00CA36DE">
      <w:pPr>
        <w:spacing w:after="0" w:line="240" w:lineRule="auto"/>
        <w:jc w:val="both"/>
        <w:rPr>
          <w:color w:val="000000"/>
          <w:sz w:val="20"/>
          <w:szCs w:val="20"/>
          <w:highlight w:val="white"/>
        </w:rPr>
      </w:pPr>
    </w:p>
    <w:p w14:paraId="4D78FB6F" w14:textId="77777777" w:rsidR="009B4150" w:rsidRPr="00EA40D2" w:rsidRDefault="00B74BC2" w:rsidP="00CA36DE">
      <w:pPr>
        <w:numPr>
          <w:ilvl w:val="0"/>
          <w:numId w:val="3"/>
        </w:numPr>
        <w:pBdr>
          <w:top w:val="nil"/>
          <w:left w:val="nil"/>
          <w:bottom w:val="nil"/>
          <w:right w:val="nil"/>
          <w:between w:val="nil"/>
        </w:pBdr>
        <w:spacing w:after="0" w:line="240" w:lineRule="auto"/>
        <w:jc w:val="both"/>
        <w:rPr>
          <w:color w:val="00000A"/>
          <w:sz w:val="20"/>
          <w:szCs w:val="20"/>
          <w:highlight w:val="white"/>
        </w:rPr>
      </w:pPr>
      <w:r w:rsidRPr="00EA40D2">
        <w:rPr>
          <w:color w:val="00000A"/>
          <w:sz w:val="20"/>
          <w:szCs w:val="20"/>
          <w:highlight w:val="white"/>
        </w:rPr>
        <w:t>Uczestnik/Uczestniczka Projektu zobowiązuje się do:</w:t>
      </w:r>
    </w:p>
    <w:p w14:paraId="3552AF5C" w14:textId="77777777" w:rsidR="009B4150" w:rsidRPr="00EA40D2" w:rsidRDefault="00B74BC2" w:rsidP="00CA36DE">
      <w:pPr>
        <w:numPr>
          <w:ilvl w:val="0"/>
          <w:numId w:val="10"/>
        </w:numPr>
        <w:pBdr>
          <w:top w:val="nil"/>
          <w:left w:val="nil"/>
          <w:bottom w:val="nil"/>
          <w:right w:val="nil"/>
          <w:between w:val="nil"/>
        </w:pBdr>
        <w:spacing w:after="0" w:line="240" w:lineRule="auto"/>
        <w:jc w:val="both"/>
        <w:rPr>
          <w:color w:val="00000A"/>
          <w:sz w:val="20"/>
          <w:szCs w:val="20"/>
          <w:highlight w:val="white"/>
        </w:rPr>
      </w:pPr>
      <w:r w:rsidRPr="00EA40D2">
        <w:rPr>
          <w:color w:val="00000A"/>
          <w:sz w:val="20"/>
          <w:szCs w:val="20"/>
          <w:highlight w:val="white"/>
        </w:rPr>
        <w:t>udostępnienia danych osobowych niezbędnych do wypełnienia obowiązków sprawozdawczych;</w:t>
      </w:r>
    </w:p>
    <w:p w14:paraId="401E34B0" w14:textId="77777777" w:rsidR="009B4150" w:rsidRPr="00EA40D2" w:rsidRDefault="00B74BC2" w:rsidP="00CA36DE">
      <w:pPr>
        <w:numPr>
          <w:ilvl w:val="0"/>
          <w:numId w:val="10"/>
        </w:numPr>
        <w:pBdr>
          <w:top w:val="nil"/>
          <w:left w:val="nil"/>
          <w:bottom w:val="nil"/>
          <w:right w:val="nil"/>
          <w:between w:val="nil"/>
        </w:pBdr>
        <w:spacing w:after="0" w:line="240" w:lineRule="auto"/>
        <w:jc w:val="both"/>
        <w:rPr>
          <w:color w:val="00000A"/>
          <w:sz w:val="20"/>
          <w:szCs w:val="20"/>
          <w:highlight w:val="white"/>
        </w:rPr>
      </w:pPr>
      <w:r w:rsidRPr="00EA40D2">
        <w:rPr>
          <w:color w:val="00000A"/>
          <w:sz w:val="20"/>
          <w:szCs w:val="20"/>
          <w:highlight w:val="white"/>
        </w:rPr>
        <w:t>korzystania z wybranych form wsparcia;</w:t>
      </w:r>
    </w:p>
    <w:p w14:paraId="61D81CBA" w14:textId="77777777" w:rsidR="009B4150" w:rsidRPr="00EA40D2" w:rsidRDefault="00B74BC2" w:rsidP="00CA36DE">
      <w:pPr>
        <w:numPr>
          <w:ilvl w:val="0"/>
          <w:numId w:val="10"/>
        </w:numPr>
        <w:pBdr>
          <w:top w:val="nil"/>
          <w:left w:val="nil"/>
          <w:bottom w:val="nil"/>
          <w:right w:val="nil"/>
          <w:between w:val="nil"/>
        </w:pBdr>
        <w:spacing w:after="0" w:line="240" w:lineRule="auto"/>
        <w:jc w:val="both"/>
        <w:rPr>
          <w:color w:val="00000A"/>
          <w:sz w:val="20"/>
          <w:szCs w:val="20"/>
          <w:highlight w:val="white"/>
        </w:rPr>
      </w:pPr>
      <w:r w:rsidRPr="00EA40D2">
        <w:rPr>
          <w:color w:val="00000A"/>
          <w:sz w:val="20"/>
          <w:szCs w:val="20"/>
          <w:highlight w:val="white"/>
        </w:rPr>
        <w:t>niezwłocznego informowania o wszelkich zmianach okoliczności faktycznych mających wpływ na udział w Projekcie np. podjęcie pracy;</w:t>
      </w:r>
    </w:p>
    <w:p w14:paraId="3AD2EEC7" w14:textId="77777777" w:rsidR="009B4150" w:rsidRPr="00EA40D2" w:rsidRDefault="00B74BC2" w:rsidP="00CA36DE">
      <w:pPr>
        <w:numPr>
          <w:ilvl w:val="0"/>
          <w:numId w:val="10"/>
        </w:numPr>
        <w:pBdr>
          <w:top w:val="nil"/>
          <w:left w:val="nil"/>
          <w:bottom w:val="nil"/>
          <w:right w:val="nil"/>
          <w:between w:val="nil"/>
        </w:pBdr>
        <w:spacing w:after="0" w:line="240" w:lineRule="auto"/>
        <w:jc w:val="both"/>
        <w:rPr>
          <w:color w:val="00000A"/>
          <w:sz w:val="20"/>
          <w:szCs w:val="20"/>
          <w:highlight w:val="white"/>
        </w:rPr>
      </w:pPr>
      <w:r w:rsidRPr="00EA40D2">
        <w:rPr>
          <w:color w:val="00000A"/>
          <w:sz w:val="20"/>
          <w:szCs w:val="20"/>
          <w:highlight w:val="white"/>
        </w:rPr>
        <w:t>dostarczenia dokumentów potwierdzających osiągnięcie wskaźników w Projekcie, w tym m.in. potwierdzających podjęcie pracy w dwóch niżej określonych terminach:</w:t>
      </w:r>
    </w:p>
    <w:p w14:paraId="491F0EA7" w14:textId="77777777" w:rsidR="009B4150" w:rsidRPr="00231BCB" w:rsidRDefault="00B74BC2" w:rsidP="00CA36DE">
      <w:pPr>
        <w:pStyle w:val="Akapitzlist"/>
        <w:numPr>
          <w:ilvl w:val="0"/>
          <w:numId w:val="33"/>
        </w:numPr>
        <w:pBdr>
          <w:top w:val="nil"/>
          <w:left w:val="nil"/>
          <w:bottom w:val="nil"/>
          <w:right w:val="nil"/>
          <w:between w:val="nil"/>
        </w:pBdr>
        <w:spacing w:after="0" w:line="240" w:lineRule="auto"/>
        <w:jc w:val="both"/>
        <w:rPr>
          <w:color w:val="00000A"/>
          <w:sz w:val="20"/>
          <w:szCs w:val="20"/>
          <w:highlight w:val="white"/>
        </w:rPr>
      </w:pPr>
      <w:r w:rsidRPr="00231BCB">
        <w:rPr>
          <w:color w:val="00000A"/>
          <w:sz w:val="20"/>
          <w:szCs w:val="20"/>
          <w:highlight w:val="white"/>
        </w:rPr>
        <w:t>do 4 tygodni po zakończonym udziale w Projekcie,</w:t>
      </w:r>
    </w:p>
    <w:p w14:paraId="4781E5A6" w14:textId="77777777" w:rsidR="009B4150" w:rsidRPr="00231BCB" w:rsidRDefault="00B74BC2" w:rsidP="00CA36DE">
      <w:pPr>
        <w:pStyle w:val="Akapitzlist"/>
        <w:numPr>
          <w:ilvl w:val="0"/>
          <w:numId w:val="33"/>
        </w:numPr>
        <w:pBdr>
          <w:top w:val="nil"/>
          <w:left w:val="nil"/>
          <w:bottom w:val="nil"/>
          <w:right w:val="nil"/>
          <w:between w:val="nil"/>
        </w:pBdr>
        <w:spacing w:after="0" w:line="240" w:lineRule="auto"/>
        <w:jc w:val="both"/>
        <w:rPr>
          <w:color w:val="00000A"/>
          <w:sz w:val="20"/>
          <w:szCs w:val="20"/>
          <w:highlight w:val="white"/>
        </w:rPr>
      </w:pPr>
      <w:r w:rsidRPr="00231BCB">
        <w:rPr>
          <w:color w:val="00000A"/>
          <w:sz w:val="20"/>
          <w:szCs w:val="20"/>
          <w:highlight w:val="white"/>
        </w:rPr>
        <w:t>do 3 miesiąca po zakończonym udziale w Projekcie.</w:t>
      </w:r>
    </w:p>
    <w:p w14:paraId="5D53E7FF" w14:textId="77777777" w:rsidR="009B4150" w:rsidRPr="00EA40D2" w:rsidRDefault="00B74BC2" w:rsidP="00CA36DE">
      <w:pPr>
        <w:numPr>
          <w:ilvl w:val="0"/>
          <w:numId w:val="10"/>
        </w:numPr>
        <w:pBdr>
          <w:top w:val="nil"/>
          <w:left w:val="nil"/>
          <w:bottom w:val="nil"/>
          <w:right w:val="nil"/>
          <w:between w:val="nil"/>
        </w:pBdr>
        <w:spacing w:after="0" w:line="240" w:lineRule="auto"/>
        <w:jc w:val="both"/>
        <w:rPr>
          <w:color w:val="00000A"/>
          <w:sz w:val="20"/>
          <w:szCs w:val="20"/>
          <w:highlight w:val="white"/>
        </w:rPr>
      </w:pPr>
      <w:r w:rsidRPr="00EA40D2">
        <w:rPr>
          <w:color w:val="00000A"/>
          <w:sz w:val="20"/>
          <w:szCs w:val="20"/>
          <w:highlight w:val="white"/>
        </w:rPr>
        <w:t>udziału w badaniach ewaluacyjnych i monitorujących;</w:t>
      </w:r>
    </w:p>
    <w:p w14:paraId="76F8018B" w14:textId="77777777" w:rsidR="009B4150" w:rsidRPr="00EA40D2" w:rsidRDefault="00B74BC2" w:rsidP="00CA36DE">
      <w:pPr>
        <w:numPr>
          <w:ilvl w:val="0"/>
          <w:numId w:val="10"/>
        </w:numPr>
        <w:pBdr>
          <w:top w:val="nil"/>
          <w:left w:val="nil"/>
          <w:bottom w:val="nil"/>
          <w:right w:val="nil"/>
          <w:between w:val="nil"/>
        </w:pBdr>
        <w:spacing w:after="0" w:line="240" w:lineRule="auto"/>
        <w:jc w:val="both"/>
        <w:rPr>
          <w:color w:val="00000A"/>
          <w:sz w:val="20"/>
          <w:szCs w:val="20"/>
          <w:highlight w:val="white"/>
        </w:rPr>
      </w:pPr>
      <w:r w:rsidRPr="00EA40D2">
        <w:rPr>
          <w:color w:val="00000A"/>
          <w:sz w:val="20"/>
          <w:szCs w:val="20"/>
          <w:highlight w:val="white"/>
        </w:rPr>
        <w:t>poddania się czynnościom kontrolnym przez uprawnione podmioty w zakresie i miejscu obejmującym korzystanie z wybranych form wsparcia;</w:t>
      </w:r>
    </w:p>
    <w:p w14:paraId="23601E85" w14:textId="77777777" w:rsidR="009B4150" w:rsidRPr="00EA40D2" w:rsidRDefault="00B74BC2" w:rsidP="00CA36DE">
      <w:pPr>
        <w:numPr>
          <w:ilvl w:val="0"/>
          <w:numId w:val="10"/>
        </w:numPr>
        <w:pBdr>
          <w:top w:val="nil"/>
          <w:left w:val="nil"/>
          <w:bottom w:val="nil"/>
          <w:right w:val="nil"/>
          <w:between w:val="nil"/>
        </w:pBdr>
        <w:spacing w:after="0" w:line="240" w:lineRule="auto"/>
        <w:jc w:val="both"/>
        <w:rPr>
          <w:color w:val="00000A"/>
          <w:sz w:val="20"/>
          <w:szCs w:val="20"/>
          <w:highlight w:val="white"/>
        </w:rPr>
      </w:pPr>
      <w:r w:rsidRPr="00EA40D2">
        <w:rPr>
          <w:color w:val="00000A"/>
          <w:sz w:val="20"/>
          <w:szCs w:val="20"/>
          <w:highlight w:val="white"/>
        </w:rPr>
        <w:t>przestrzegania zasad niniejszego Regulaminu;</w:t>
      </w:r>
    </w:p>
    <w:p w14:paraId="397F92E2" w14:textId="77777777" w:rsidR="009B4150" w:rsidRPr="00EA40D2" w:rsidRDefault="00B74BC2" w:rsidP="00CA36DE">
      <w:pPr>
        <w:numPr>
          <w:ilvl w:val="0"/>
          <w:numId w:val="10"/>
        </w:numPr>
        <w:pBdr>
          <w:top w:val="nil"/>
          <w:left w:val="nil"/>
          <w:bottom w:val="nil"/>
          <w:right w:val="nil"/>
          <w:between w:val="nil"/>
        </w:pBdr>
        <w:spacing w:after="0" w:line="240" w:lineRule="auto"/>
        <w:jc w:val="both"/>
        <w:rPr>
          <w:color w:val="00000A"/>
          <w:sz w:val="20"/>
          <w:szCs w:val="20"/>
          <w:highlight w:val="white"/>
        </w:rPr>
      </w:pPr>
      <w:r w:rsidRPr="00EA40D2">
        <w:rPr>
          <w:color w:val="00000A"/>
          <w:sz w:val="20"/>
          <w:szCs w:val="20"/>
          <w:highlight w:val="white"/>
        </w:rPr>
        <w:t>przestrzegania regulaminów innych podmiotów, które realizują formy wsparcia;</w:t>
      </w:r>
    </w:p>
    <w:p w14:paraId="6E32B546" w14:textId="77777777" w:rsidR="009B4150" w:rsidRPr="00EA40D2" w:rsidRDefault="00B74BC2" w:rsidP="00CA36DE">
      <w:pPr>
        <w:numPr>
          <w:ilvl w:val="0"/>
          <w:numId w:val="10"/>
        </w:numPr>
        <w:pBdr>
          <w:top w:val="nil"/>
          <w:left w:val="nil"/>
          <w:bottom w:val="nil"/>
          <w:right w:val="nil"/>
          <w:between w:val="nil"/>
        </w:pBdr>
        <w:spacing w:after="0" w:line="240" w:lineRule="auto"/>
        <w:jc w:val="both"/>
        <w:rPr>
          <w:color w:val="00000A"/>
          <w:sz w:val="20"/>
          <w:szCs w:val="20"/>
          <w:highlight w:val="white"/>
        </w:rPr>
      </w:pPr>
      <w:r w:rsidRPr="00EA40D2">
        <w:rPr>
          <w:color w:val="00000A"/>
          <w:sz w:val="20"/>
          <w:szCs w:val="20"/>
          <w:highlight w:val="white"/>
        </w:rPr>
        <w:lastRenderedPageBreak/>
        <w:t>wypełnienia innych zaleceń w zakresie realizowanych zadań projektowych.</w:t>
      </w:r>
    </w:p>
    <w:p w14:paraId="2A614215" w14:textId="77777777" w:rsidR="009B4150" w:rsidRPr="00EA40D2" w:rsidRDefault="009B4150" w:rsidP="00CA36DE">
      <w:pPr>
        <w:spacing w:after="0" w:line="240" w:lineRule="auto"/>
        <w:jc w:val="both"/>
        <w:rPr>
          <w:color w:val="00000A"/>
          <w:sz w:val="20"/>
          <w:szCs w:val="20"/>
          <w:highlight w:val="white"/>
        </w:rPr>
      </w:pPr>
    </w:p>
    <w:p w14:paraId="7030D8A6" w14:textId="4C4E7A6C" w:rsidR="009B4150" w:rsidRPr="00EA40D2" w:rsidRDefault="00B74BC2" w:rsidP="00CA36DE">
      <w:pPr>
        <w:numPr>
          <w:ilvl w:val="0"/>
          <w:numId w:val="3"/>
        </w:numPr>
        <w:pBdr>
          <w:top w:val="nil"/>
          <w:left w:val="nil"/>
          <w:bottom w:val="nil"/>
          <w:right w:val="nil"/>
          <w:between w:val="nil"/>
        </w:pBdr>
        <w:spacing w:after="0" w:line="240" w:lineRule="auto"/>
        <w:jc w:val="both"/>
        <w:rPr>
          <w:color w:val="00000A"/>
          <w:sz w:val="20"/>
          <w:szCs w:val="20"/>
          <w:highlight w:val="white"/>
        </w:rPr>
      </w:pPr>
      <w:r w:rsidRPr="00EA40D2">
        <w:rPr>
          <w:color w:val="00000A"/>
          <w:sz w:val="20"/>
          <w:szCs w:val="20"/>
          <w:highlight w:val="white"/>
        </w:rPr>
        <w:t>Uczestnik/czka Projektu ma prawo do:</w:t>
      </w:r>
    </w:p>
    <w:p w14:paraId="1CF43AEA" w14:textId="77777777" w:rsidR="009B4150" w:rsidRPr="00EA40D2" w:rsidRDefault="00B74BC2" w:rsidP="00CA36DE">
      <w:pPr>
        <w:numPr>
          <w:ilvl w:val="0"/>
          <w:numId w:val="14"/>
        </w:numPr>
        <w:pBdr>
          <w:top w:val="nil"/>
          <w:left w:val="nil"/>
          <w:bottom w:val="nil"/>
          <w:right w:val="nil"/>
          <w:between w:val="nil"/>
        </w:pBdr>
        <w:spacing w:after="0" w:line="240" w:lineRule="auto"/>
        <w:jc w:val="both"/>
        <w:rPr>
          <w:color w:val="00000A"/>
          <w:sz w:val="20"/>
          <w:szCs w:val="20"/>
          <w:highlight w:val="white"/>
        </w:rPr>
      </w:pPr>
      <w:r w:rsidRPr="00EA40D2">
        <w:rPr>
          <w:color w:val="00000A"/>
          <w:sz w:val="20"/>
          <w:szCs w:val="20"/>
          <w:highlight w:val="white"/>
        </w:rPr>
        <w:t>udziału w zaplanowanych formach wsparcia;</w:t>
      </w:r>
    </w:p>
    <w:p w14:paraId="6084D7FB" w14:textId="77777777" w:rsidR="009B4150" w:rsidRPr="00EA40D2" w:rsidRDefault="00B74BC2" w:rsidP="00CA36DE">
      <w:pPr>
        <w:numPr>
          <w:ilvl w:val="0"/>
          <w:numId w:val="14"/>
        </w:numPr>
        <w:pBdr>
          <w:top w:val="nil"/>
          <w:left w:val="nil"/>
          <w:bottom w:val="nil"/>
          <w:right w:val="nil"/>
          <w:between w:val="nil"/>
        </w:pBdr>
        <w:spacing w:after="0" w:line="240" w:lineRule="auto"/>
        <w:jc w:val="both"/>
        <w:rPr>
          <w:color w:val="00000A"/>
          <w:sz w:val="20"/>
          <w:szCs w:val="20"/>
          <w:highlight w:val="white"/>
        </w:rPr>
      </w:pPr>
      <w:r w:rsidRPr="00EA40D2">
        <w:rPr>
          <w:color w:val="00000A"/>
          <w:sz w:val="20"/>
          <w:szCs w:val="20"/>
          <w:highlight w:val="white"/>
        </w:rPr>
        <w:t>zgłaszania uwag i wniosków co do realizowanych form wsparcia;</w:t>
      </w:r>
    </w:p>
    <w:p w14:paraId="635EA221" w14:textId="77777777" w:rsidR="009B4150" w:rsidRPr="00EA40D2" w:rsidRDefault="00B74BC2" w:rsidP="00CA36DE">
      <w:pPr>
        <w:numPr>
          <w:ilvl w:val="0"/>
          <w:numId w:val="14"/>
        </w:numPr>
        <w:pBdr>
          <w:top w:val="nil"/>
          <w:left w:val="nil"/>
          <w:bottom w:val="nil"/>
          <w:right w:val="nil"/>
          <w:between w:val="nil"/>
        </w:pBdr>
        <w:spacing w:after="0" w:line="240" w:lineRule="auto"/>
        <w:jc w:val="both"/>
        <w:rPr>
          <w:color w:val="00000A"/>
          <w:sz w:val="20"/>
          <w:szCs w:val="20"/>
          <w:highlight w:val="white"/>
        </w:rPr>
      </w:pPr>
      <w:r w:rsidRPr="00EA40D2">
        <w:rPr>
          <w:color w:val="00000A"/>
          <w:sz w:val="20"/>
          <w:szCs w:val="20"/>
          <w:highlight w:val="white"/>
        </w:rPr>
        <w:t>rezygnacji z udziału w Projekcie.</w:t>
      </w:r>
    </w:p>
    <w:p w14:paraId="407EC60C" w14:textId="77777777" w:rsidR="009B4150" w:rsidRPr="00EA40D2" w:rsidRDefault="009B4150" w:rsidP="00CA36DE">
      <w:pPr>
        <w:spacing w:after="0" w:line="240" w:lineRule="auto"/>
        <w:jc w:val="both"/>
        <w:rPr>
          <w:color w:val="00000A"/>
          <w:sz w:val="20"/>
          <w:szCs w:val="20"/>
          <w:highlight w:val="white"/>
        </w:rPr>
      </w:pPr>
    </w:p>
    <w:p w14:paraId="5A809013" w14:textId="77777777" w:rsidR="00A1197B" w:rsidRPr="00EA40D2" w:rsidRDefault="00A1197B" w:rsidP="00CA36DE">
      <w:pPr>
        <w:spacing w:after="0" w:line="240" w:lineRule="auto"/>
        <w:jc w:val="both"/>
        <w:rPr>
          <w:b/>
          <w:sz w:val="20"/>
          <w:szCs w:val="20"/>
          <w:highlight w:val="white"/>
        </w:rPr>
      </w:pPr>
    </w:p>
    <w:p w14:paraId="11242151" w14:textId="77777777" w:rsidR="00A1197B" w:rsidRPr="00EA40D2" w:rsidRDefault="00A1197B" w:rsidP="00CA36DE">
      <w:pPr>
        <w:spacing w:after="0" w:line="240" w:lineRule="auto"/>
        <w:jc w:val="both"/>
        <w:rPr>
          <w:b/>
          <w:sz w:val="20"/>
          <w:szCs w:val="20"/>
          <w:highlight w:val="white"/>
        </w:rPr>
      </w:pPr>
    </w:p>
    <w:p w14:paraId="321ECFEE" w14:textId="77777777" w:rsidR="009B4150" w:rsidRPr="00EA40D2" w:rsidRDefault="00B74BC2" w:rsidP="00CA36DE">
      <w:pPr>
        <w:spacing w:after="0" w:line="240" w:lineRule="auto"/>
        <w:jc w:val="both"/>
        <w:rPr>
          <w:color w:val="00000A"/>
          <w:sz w:val="20"/>
          <w:szCs w:val="20"/>
          <w:highlight w:val="white"/>
        </w:rPr>
      </w:pPr>
      <w:r w:rsidRPr="00EA40D2">
        <w:rPr>
          <w:b/>
          <w:sz w:val="20"/>
          <w:szCs w:val="20"/>
          <w:highlight w:val="white"/>
        </w:rPr>
        <w:t xml:space="preserve">V </w:t>
      </w:r>
      <w:r w:rsidRPr="00EA40D2">
        <w:rPr>
          <w:b/>
          <w:color w:val="00000A"/>
          <w:sz w:val="20"/>
          <w:szCs w:val="20"/>
          <w:highlight w:val="white"/>
        </w:rPr>
        <w:t>ZASADY REZYGNACJI LUB WYKLUCZENIA Z UCZESTNICTWA W PROJEKTU</w:t>
      </w:r>
      <w:r w:rsidRPr="00EA40D2">
        <w:rPr>
          <w:color w:val="00000A"/>
          <w:sz w:val="20"/>
          <w:szCs w:val="20"/>
          <w:highlight w:val="white"/>
        </w:rPr>
        <w:t xml:space="preserve"> </w:t>
      </w:r>
    </w:p>
    <w:p w14:paraId="631BBD71" w14:textId="77777777" w:rsidR="009B4150" w:rsidRPr="00EA40D2" w:rsidRDefault="009B4150" w:rsidP="00CA36DE">
      <w:pPr>
        <w:spacing w:after="0" w:line="240" w:lineRule="auto"/>
        <w:jc w:val="both"/>
        <w:rPr>
          <w:color w:val="00000A"/>
          <w:sz w:val="20"/>
          <w:szCs w:val="20"/>
          <w:highlight w:val="white"/>
        </w:rPr>
      </w:pPr>
    </w:p>
    <w:p w14:paraId="3A3F8C0A" w14:textId="4AD6800E" w:rsidR="009B4150" w:rsidRDefault="00B74BC2" w:rsidP="00CA36DE">
      <w:pPr>
        <w:numPr>
          <w:ilvl w:val="0"/>
          <w:numId w:val="6"/>
        </w:numPr>
        <w:pBdr>
          <w:top w:val="nil"/>
          <w:left w:val="nil"/>
          <w:bottom w:val="nil"/>
          <w:right w:val="nil"/>
          <w:between w:val="nil"/>
        </w:pBdr>
        <w:spacing w:after="0" w:line="240" w:lineRule="auto"/>
        <w:jc w:val="both"/>
        <w:rPr>
          <w:color w:val="00000A"/>
          <w:sz w:val="20"/>
          <w:szCs w:val="20"/>
          <w:highlight w:val="white"/>
        </w:rPr>
      </w:pPr>
      <w:r w:rsidRPr="00EA40D2">
        <w:rPr>
          <w:color w:val="00000A"/>
          <w:sz w:val="20"/>
          <w:szCs w:val="20"/>
          <w:highlight w:val="white"/>
        </w:rPr>
        <w:t>Rezygnacja z uczestnictwa w Projekcie jest możliwa tylko w przypadku wystąpienia ważnych okoliczności, które uniemożliwiają dalszy udział w Projekcie.</w:t>
      </w:r>
    </w:p>
    <w:p w14:paraId="21FB8296" w14:textId="77777777" w:rsidR="00FE455E" w:rsidRPr="00EA40D2" w:rsidRDefault="00FE455E" w:rsidP="00FE455E">
      <w:pPr>
        <w:pBdr>
          <w:top w:val="nil"/>
          <w:left w:val="nil"/>
          <w:bottom w:val="nil"/>
          <w:right w:val="nil"/>
          <w:between w:val="nil"/>
        </w:pBdr>
        <w:spacing w:after="0" w:line="240" w:lineRule="auto"/>
        <w:ind w:left="720"/>
        <w:jc w:val="both"/>
        <w:rPr>
          <w:color w:val="00000A"/>
          <w:sz w:val="20"/>
          <w:szCs w:val="20"/>
          <w:highlight w:val="white"/>
        </w:rPr>
      </w:pPr>
    </w:p>
    <w:p w14:paraId="32EC3C5E" w14:textId="46228982" w:rsidR="009B4150" w:rsidRDefault="00B74BC2" w:rsidP="00CA36DE">
      <w:pPr>
        <w:numPr>
          <w:ilvl w:val="0"/>
          <w:numId w:val="6"/>
        </w:numPr>
        <w:pBdr>
          <w:top w:val="nil"/>
          <w:left w:val="nil"/>
          <w:bottom w:val="nil"/>
          <w:right w:val="nil"/>
          <w:between w:val="nil"/>
        </w:pBdr>
        <w:spacing w:after="0" w:line="240" w:lineRule="auto"/>
        <w:jc w:val="both"/>
        <w:rPr>
          <w:color w:val="00000A"/>
          <w:sz w:val="20"/>
          <w:szCs w:val="20"/>
          <w:highlight w:val="white"/>
        </w:rPr>
      </w:pPr>
      <w:r w:rsidRPr="00EA40D2">
        <w:rPr>
          <w:color w:val="00000A"/>
          <w:sz w:val="20"/>
          <w:szCs w:val="20"/>
          <w:highlight w:val="white"/>
        </w:rPr>
        <w:t>Rezygnacja z udziału w Projekcie musi mieć formę pisemnego oświadczenia i zawierać powód rezygnacji. Oświadczenie należy dostarczyć w ciągu 7 dni od zaistnienia okoliczności.</w:t>
      </w:r>
    </w:p>
    <w:p w14:paraId="3602289A" w14:textId="116F5F61" w:rsidR="00FE455E" w:rsidRPr="00EA40D2" w:rsidRDefault="00FE455E" w:rsidP="00FE455E">
      <w:pPr>
        <w:pBdr>
          <w:top w:val="nil"/>
          <w:left w:val="nil"/>
          <w:bottom w:val="nil"/>
          <w:right w:val="nil"/>
          <w:between w:val="nil"/>
        </w:pBdr>
        <w:spacing w:after="0" w:line="240" w:lineRule="auto"/>
        <w:jc w:val="both"/>
        <w:rPr>
          <w:color w:val="00000A"/>
          <w:sz w:val="20"/>
          <w:szCs w:val="20"/>
          <w:highlight w:val="white"/>
        </w:rPr>
      </w:pPr>
    </w:p>
    <w:p w14:paraId="2BD4A8BC" w14:textId="09F86C21" w:rsidR="009B4150" w:rsidRPr="00EA40D2" w:rsidRDefault="00B74BC2" w:rsidP="00CA36DE">
      <w:pPr>
        <w:numPr>
          <w:ilvl w:val="0"/>
          <w:numId w:val="6"/>
        </w:numPr>
        <w:pBdr>
          <w:top w:val="nil"/>
          <w:left w:val="nil"/>
          <w:bottom w:val="nil"/>
          <w:right w:val="nil"/>
          <w:between w:val="nil"/>
        </w:pBdr>
        <w:spacing w:after="0" w:line="240" w:lineRule="auto"/>
        <w:jc w:val="both"/>
        <w:rPr>
          <w:color w:val="00000A"/>
          <w:sz w:val="20"/>
          <w:szCs w:val="20"/>
          <w:highlight w:val="white"/>
        </w:rPr>
      </w:pPr>
      <w:r w:rsidRPr="00EA40D2">
        <w:rPr>
          <w:color w:val="00000A"/>
          <w:sz w:val="20"/>
          <w:szCs w:val="20"/>
          <w:highlight w:val="white"/>
        </w:rPr>
        <w:t>Uczestnik/Uczestniczka Projektu</w:t>
      </w:r>
      <w:r w:rsidR="00442ABE">
        <w:rPr>
          <w:color w:val="00000A"/>
          <w:sz w:val="20"/>
          <w:szCs w:val="20"/>
          <w:highlight w:val="white"/>
        </w:rPr>
        <w:t xml:space="preserve"> może</w:t>
      </w:r>
      <w:r w:rsidRPr="00EA40D2">
        <w:rPr>
          <w:color w:val="00000A"/>
          <w:sz w:val="20"/>
          <w:szCs w:val="20"/>
          <w:highlight w:val="white"/>
        </w:rPr>
        <w:t xml:space="preserve"> zosta</w:t>
      </w:r>
      <w:r w:rsidR="00442ABE">
        <w:rPr>
          <w:color w:val="00000A"/>
          <w:sz w:val="20"/>
          <w:szCs w:val="20"/>
          <w:highlight w:val="white"/>
        </w:rPr>
        <w:t>ć</w:t>
      </w:r>
      <w:r w:rsidRPr="00EA40D2">
        <w:rPr>
          <w:color w:val="00000A"/>
          <w:sz w:val="20"/>
          <w:szCs w:val="20"/>
          <w:highlight w:val="white"/>
        </w:rPr>
        <w:t xml:space="preserve"> wykluczony z uczestnictwa w Projekcie (skreślenie </w:t>
      </w:r>
      <w:r w:rsidRPr="00EA40D2">
        <w:rPr>
          <w:color w:val="00000A"/>
          <w:sz w:val="20"/>
          <w:szCs w:val="20"/>
          <w:highlight w:val="white"/>
        </w:rPr>
        <w:br/>
        <w:t>z listy uczestników) w przypadku:</w:t>
      </w:r>
    </w:p>
    <w:p w14:paraId="1859EBD2" w14:textId="07A72AE4" w:rsidR="009B4150" w:rsidRPr="00EA40D2" w:rsidRDefault="00B74BC2" w:rsidP="00CA36DE">
      <w:pPr>
        <w:numPr>
          <w:ilvl w:val="0"/>
          <w:numId w:val="7"/>
        </w:numPr>
        <w:pBdr>
          <w:top w:val="nil"/>
          <w:left w:val="nil"/>
          <w:bottom w:val="nil"/>
          <w:right w:val="nil"/>
          <w:between w:val="nil"/>
        </w:pBdr>
        <w:spacing w:after="0" w:line="240" w:lineRule="auto"/>
        <w:jc w:val="both"/>
        <w:rPr>
          <w:color w:val="00000A"/>
          <w:sz w:val="20"/>
          <w:szCs w:val="20"/>
          <w:highlight w:val="white"/>
        </w:rPr>
      </w:pPr>
      <w:r w:rsidRPr="00EA40D2">
        <w:rPr>
          <w:color w:val="00000A"/>
          <w:sz w:val="20"/>
          <w:szCs w:val="20"/>
          <w:highlight w:val="white"/>
        </w:rPr>
        <w:t>naruszenia pos</w:t>
      </w:r>
      <w:r w:rsidR="00824256">
        <w:rPr>
          <w:color w:val="00000A"/>
          <w:sz w:val="20"/>
          <w:szCs w:val="20"/>
          <w:highlight w:val="white"/>
        </w:rPr>
        <w:t>tanowień niniejszego Regulaminu;</w:t>
      </w:r>
    </w:p>
    <w:p w14:paraId="4CB8A19E" w14:textId="59F8EC07" w:rsidR="009B4150" w:rsidRDefault="00B74BC2" w:rsidP="00CA36DE">
      <w:pPr>
        <w:numPr>
          <w:ilvl w:val="0"/>
          <w:numId w:val="7"/>
        </w:numPr>
        <w:pBdr>
          <w:top w:val="nil"/>
          <w:left w:val="nil"/>
          <w:bottom w:val="nil"/>
          <w:right w:val="nil"/>
          <w:between w:val="nil"/>
        </w:pBdr>
        <w:spacing w:after="0" w:line="240" w:lineRule="auto"/>
        <w:jc w:val="both"/>
        <w:rPr>
          <w:color w:val="00000A"/>
          <w:sz w:val="20"/>
          <w:szCs w:val="20"/>
          <w:highlight w:val="white"/>
        </w:rPr>
      </w:pPr>
      <w:r w:rsidRPr="00EA40D2">
        <w:rPr>
          <w:color w:val="00000A"/>
          <w:sz w:val="20"/>
          <w:szCs w:val="20"/>
          <w:highlight w:val="white"/>
        </w:rPr>
        <w:t>naruszenia regulaminów innych podmiot</w:t>
      </w:r>
      <w:r w:rsidR="00824256">
        <w:rPr>
          <w:color w:val="00000A"/>
          <w:sz w:val="20"/>
          <w:szCs w:val="20"/>
          <w:highlight w:val="white"/>
        </w:rPr>
        <w:t>ów realizujących formy wsparcia;</w:t>
      </w:r>
    </w:p>
    <w:p w14:paraId="742D6EDC" w14:textId="068CAA66" w:rsidR="00442ABE" w:rsidRPr="00EA40D2" w:rsidRDefault="00442ABE" w:rsidP="00CA36DE">
      <w:pPr>
        <w:numPr>
          <w:ilvl w:val="0"/>
          <w:numId w:val="7"/>
        </w:numPr>
        <w:pBdr>
          <w:top w:val="nil"/>
          <w:left w:val="nil"/>
          <w:bottom w:val="nil"/>
          <w:right w:val="nil"/>
          <w:between w:val="nil"/>
        </w:pBdr>
        <w:spacing w:after="0" w:line="240" w:lineRule="auto"/>
        <w:jc w:val="both"/>
        <w:rPr>
          <w:color w:val="00000A"/>
          <w:sz w:val="20"/>
          <w:szCs w:val="20"/>
          <w:highlight w:val="white"/>
        </w:rPr>
      </w:pPr>
      <w:r>
        <w:rPr>
          <w:color w:val="00000A"/>
          <w:sz w:val="20"/>
          <w:szCs w:val="20"/>
          <w:highlight w:val="white"/>
        </w:rPr>
        <w:t xml:space="preserve">długotrwałej nieusprawiedliwionej nieobecności </w:t>
      </w:r>
      <w:r w:rsidR="00824256">
        <w:rPr>
          <w:color w:val="00000A"/>
          <w:sz w:val="20"/>
          <w:szCs w:val="20"/>
          <w:highlight w:val="white"/>
        </w:rPr>
        <w:t>lub brakiem możliwości kontaktu;</w:t>
      </w:r>
    </w:p>
    <w:p w14:paraId="621D0B6E" w14:textId="08972DA1" w:rsidR="009B4150" w:rsidRDefault="00231BCB" w:rsidP="00CA36DE">
      <w:pPr>
        <w:numPr>
          <w:ilvl w:val="0"/>
          <w:numId w:val="7"/>
        </w:numPr>
        <w:pBdr>
          <w:top w:val="nil"/>
          <w:left w:val="nil"/>
          <w:bottom w:val="nil"/>
          <w:right w:val="nil"/>
          <w:between w:val="nil"/>
        </w:pBdr>
        <w:spacing w:after="0" w:line="240" w:lineRule="auto"/>
        <w:jc w:val="both"/>
        <w:rPr>
          <w:color w:val="00000A"/>
          <w:sz w:val="20"/>
          <w:szCs w:val="20"/>
          <w:highlight w:val="white"/>
        </w:rPr>
      </w:pPr>
      <w:r>
        <w:rPr>
          <w:color w:val="00000A"/>
          <w:sz w:val="20"/>
          <w:szCs w:val="20"/>
          <w:highlight w:val="white"/>
        </w:rPr>
        <w:t>z</w:t>
      </w:r>
      <w:r w:rsidR="00B74BC2" w:rsidRPr="00EA40D2">
        <w:rPr>
          <w:color w:val="00000A"/>
          <w:sz w:val="20"/>
          <w:szCs w:val="20"/>
          <w:highlight w:val="white"/>
        </w:rPr>
        <w:t xml:space="preserve"> innych ważnych przyczyn – uzasadnienie musi zostać udokumentowane np. poprzez sporządzenie notatki służbowej.</w:t>
      </w:r>
    </w:p>
    <w:p w14:paraId="2ABE3A27" w14:textId="77777777" w:rsidR="00FE455E" w:rsidRPr="00EA40D2" w:rsidRDefault="00FE455E" w:rsidP="00FE455E">
      <w:pPr>
        <w:pBdr>
          <w:top w:val="nil"/>
          <w:left w:val="nil"/>
          <w:bottom w:val="nil"/>
          <w:right w:val="nil"/>
          <w:between w:val="nil"/>
        </w:pBdr>
        <w:spacing w:after="0" w:line="240" w:lineRule="auto"/>
        <w:jc w:val="both"/>
        <w:rPr>
          <w:color w:val="00000A"/>
          <w:sz w:val="20"/>
          <w:szCs w:val="20"/>
          <w:highlight w:val="white"/>
        </w:rPr>
      </w:pPr>
    </w:p>
    <w:p w14:paraId="0F4C5D6C" w14:textId="48ECD029" w:rsidR="009B4150" w:rsidRDefault="00B74BC2" w:rsidP="00CA36DE">
      <w:pPr>
        <w:numPr>
          <w:ilvl w:val="0"/>
          <w:numId w:val="6"/>
        </w:numPr>
        <w:pBdr>
          <w:top w:val="nil"/>
          <w:left w:val="nil"/>
          <w:bottom w:val="nil"/>
          <w:right w:val="nil"/>
          <w:between w:val="nil"/>
        </w:pBdr>
        <w:spacing w:after="0" w:line="240" w:lineRule="auto"/>
        <w:jc w:val="both"/>
        <w:rPr>
          <w:color w:val="00000A"/>
          <w:sz w:val="20"/>
          <w:szCs w:val="20"/>
          <w:highlight w:val="white"/>
        </w:rPr>
      </w:pPr>
      <w:r w:rsidRPr="00EA40D2">
        <w:rPr>
          <w:color w:val="00000A"/>
          <w:sz w:val="20"/>
          <w:szCs w:val="20"/>
          <w:highlight w:val="white"/>
        </w:rPr>
        <w:t>Każdy przypadek wymieniony w ust. 3, rozpatrywany jest indywidualnie.</w:t>
      </w:r>
    </w:p>
    <w:p w14:paraId="3FFA9CE5" w14:textId="77777777" w:rsidR="00FE455E" w:rsidRPr="00EA40D2" w:rsidRDefault="00FE455E" w:rsidP="00FE455E">
      <w:pPr>
        <w:pBdr>
          <w:top w:val="nil"/>
          <w:left w:val="nil"/>
          <w:bottom w:val="nil"/>
          <w:right w:val="nil"/>
          <w:between w:val="nil"/>
        </w:pBdr>
        <w:spacing w:after="0" w:line="240" w:lineRule="auto"/>
        <w:ind w:left="720"/>
        <w:jc w:val="both"/>
        <w:rPr>
          <w:color w:val="00000A"/>
          <w:sz w:val="20"/>
          <w:szCs w:val="20"/>
          <w:highlight w:val="white"/>
        </w:rPr>
      </w:pPr>
    </w:p>
    <w:p w14:paraId="7FA89F45" w14:textId="03E9F0B0" w:rsidR="009B4150" w:rsidRDefault="00B74BC2" w:rsidP="00CA36DE">
      <w:pPr>
        <w:numPr>
          <w:ilvl w:val="0"/>
          <w:numId w:val="6"/>
        </w:numPr>
        <w:pBdr>
          <w:top w:val="nil"/>
          <w:left w:val="nil"/>
          <w:bottom w:val="nil"/>
          <w:right w:val="nil"/>
          <w:between w:val="nil"/>
        </w:pBdr>
        <w:spacing w:after="0" w:line="240" w:lineRule="auto"/>
        <w:jc w:val="both"/>
        <w:rPr>
          <w:color w:val="00000A"/>
          <w:sz w:val="20"/>
          <w:szCs w:val="20"/>
          <w:highlight w:val="white"/>
        </w:rPr>
      </w:pPr>
      <w:r w:rsidRPr="00EA40D2">
        <w:rPr>
          <w:color w:val="00000A"/>
          <w:sz w:val="20"/>
          <w:szCs w:val="20"/>
          <w:highlight w:val="white"/>
        </w:rPr>
        <w:t>Decyzję o wykluczeniu z uczestnictwa w Projekcie (skreśleniu z listy Uczestników) podejmuje Komisja Rekrutacyjna.</w:t>
      </w:r>
    </w:p>
    <w:p w14:paraId="40C33793" w14:textId="77777777" w:rsidR="00FE455E" w:rsidRPr="00EA40D2" w:rsidRDefault="00FE455E" w:rsidP="00FE455E">
      <w:pPr>
        <w:pBdr>
          <w:top w:val="nil"/>
          <w:left w:val="nil"/>
          <w:bottom w:val="nil"/>
          <w:right w:val="nil"/>
          <w:between w:val="nil"/>
        </w:pBdr>
        <w:spacing w:after="0" w:line="240" w:lineRule="auto"/>
        <w:ind w:left="720"/>
        <w:jc w:val="both"/>
        <w:rPr>
          <w:color w:val="00000A"/>
          <w:sz w:val="20"/>
          <w:szCs w:val="20"/>
          <w:highlight w:val="white"/>
        </w:rPr>
      </w:pPr>
    </w:p>
    <w:p w14:paraId="02F30C43" w14:textId="77777777" w:rsidR="009B4150" w:rsidRPr="00EA40D2" w:rsidRDefault="009B4150" w:rsidP="00CA36DE">
      <w:pPr>
        <w:spacing w:after="0" w:line="240" w:lineRule="auto"/>
        <w:jc w:val="both"/>
        <w:rPr>
          <w:b/>
          <w:color w:val="00000A"/>
          <w:sz w:val="20"/>
          <w:szCs w:val="20"/>
          <w:highlight w:val="white"/>
        </w:rPr>
      </w:pPr>
    </w:p>
    <w:p w14:paraId="412A12EC" w14:textId="77777777" w:rsidR="009B4150" w:rsidRPr="00EA40D2" w:rsidRDefault="00B74BC2" w:rsidP="00CA36DE">
      <w:pPr>
        <w:spacing w:after="0" w:line="240" w:lineRule="auto"/>
        <w:jc w:val="both"/>
        <w:rPr>
          <w:b/>
          <w:color w:val="00000A"/>
          <w:sz w:val="20"/>
          <w:szCs w:val="20"/>
          <w:highlight w:val="white"/>
        </w:rPr>
      </w:pPr>
      <w:r w:rsidRPr="00EA40D2">
        <w:rPr>
          <w:b/>
          <w:color w:val="00000A"/>
          <w:sz w:val="20"/>
          <w:szCs w:val="20"/>
          <w:highlight w:val="white"/>
        </w:rPr>
        <w:t>VI POSTANOWIENIA KOŃCOWE</w:t>
      </w:r>
    </w:p>
    <w:p w14:paraId="0624C480" w14:textId="77777777" w:rsidR="009B4150" w:rsidRPr="00EA40D2" w:rsidRDefault="009B4150" w:rsidP="00CA36DE">
      <w:pPr>
        <w:spacing w:after="0" w:line="240" w:lineRule="auto"/>
        <w:jc w:val="both"/>
        <w:rPr>
          <w:b/>
          <w:color w:val="00000A"/>
          <w:sz w:val="20"/>
          <w:szCs w:val="20"/>
          <w:highlight w:val="white"/>
        </w:rPr>
      </w:pPr>
    </w:p>
    <w:p w14:paraId="4B932808" w14:textId="0593A200" w:rsidR="009B4150" w:rsidRPr="002C5812" w:rsidRDefault="00B74BC2" w:rsidP="00CA36DE">
      <w:pPr>
        <w:numPr>
          <w:ilvl w:val="0"/>
          <w:numId w:val="13"/>
        </w:numPr>
        <w:pBdr>
          <w:top w:val="nil"/>
          <w:left w:val="nil"/>
          <w:bottom w:val="nil"/>
          <w:right w:val="nil"/>
          <w:between w:val="nil"/>
        </w:pBdr>
        <w:spacing w:after="0" w:line="240" w:lineRule="auto"/>
        <w:jc w:val="both"/>
        <w:rPr>
          <w:color w:val="FF0000"/>
          <w:sz w:val="20"/>
          <w:szCs w:val="20"/>
          <w:highlight w:val="white"/>
        </w:rPr>
      </w:pPr>
      <w:r w:rsidRPr="002C5812">
        <w:rPr>
          <w:color w:val="FF0000"/>
          <w:sz w:val="20"/>
          <w:szCs w:val="20"/>
          <w:highlight w:val="white"/>
        </w:rPr>
        <w:t>Regulami</w:t>
      </w:r>
      <w:r w:rsidR="00A1197B" w:rsidRPr="002C5812">
        <w:rPr>
          <w:color w:val="FF0000"/>
          <w:sz w:val="20"/>
          <w:szCs w:val="20"/>
          <w:highlight w:val="white"/>
        </w:rPr>
        <w:t xml:space="preserve">n </w:t>
      </w:r>
      <w:r w:rsidRPr="002C5812">
        <w:rPr>
          <w:color w:val="FF0000"/>
          <w:sz w:val="20"/>
          <w:szCs w:val="20"/>
          <w:highlight w:val="white"/>
        </w:rPr>
        <w:t>obowiązuje przez czas trwania Projektu</w:t>
      </w:r>
      <w:r w:rsidR="002C5812" w:rsidRPr="002C5812">
        <w:rPr>
          <w:color w:val="FF0000"/>
          <w:sz w:val="20"/>
          <w:szCs w:val="20"/>
          <w:highlight w:val="white"/>
        </w:rPr>
        <w:t>, tj. do 01.12.2022 r.</w:t>
      </w:r>
    </w:p>
    <w:p w14:paraId="0670F54A" w14:textId="77777777" w:rsidR="00824256" w:rsidRPr="00EA40D2" w:rsidRDefault="00824256" w:rsidP="00824256">
      <w:pPr>
        <w:pBdr>
          <w:top w:val="nil"/>
          <w:left w:val="nil"/>
          <w:bottom w:val="nil"/>
          <w:right w:val="nil"/>
          <w:between w:val="nil"/>
        </w:pBdr>
        <w:spacing w:after="0" w:line="240" w:lineRule="auto"/>
        <w:ind w:left="720"/>
        <w:jc w:val="both"/>
        <w:rPr>
          <w:color w:val="00000A"/>
          <w:sz w:val="20"/>
          <w:szCs w:val="20"/>
          <w:highlight w:val="white"/>
        </w:rPr>
      </w:pPr>
    </w:p>
    <w:p w14:paraId="6773AA53" w14:textId="262F3FE9" w:rsidR="009B4150" w:rsidRDefault="00B74BC2" w:rsidP="00CA36DE">
      <w:pPr>
        <w:numPr>
          <w:ilvl w:val="0"/>
          <w:numId w:val="13"/>
        </w:numPr>
        <w:pBdr>
          <w:top w:val="nil"/>
          <w:left w:val="nil"/>
          <w:bottom w:val="nil"/>
          <w:right w:val="nil"/>
          <w:between w:val="nil"/>
        </w:pBdr>
        <w:spacing w:after="0" w:line="240" w:lineRule="auto"/>
        <w:jc w:val="both"/>
        <w:rPr>
          <w:color w:val="00000A"/>
          <w:sz w:val="20"/>
          <w:szCs w:val="20"/>
          <w:highlight w:val="white"/>
        </w:rPr>
      </w:pPr>
      <w:r w:rsidRPr="00EA40D2">
        <w:rPr>
          <w:color w:val="00000A"/>
          <w:sz w:val="20"/>
          <w:szCs w:val="20"/>
          <w:highlight w:val="white"/>
        </w:rPr>
        <w:t xml:space="preserve">Lider </w:t>
      </w:r>
      <w:r w:rsidR="00231BCB">
        <w:rPr>
          <w:color w:val="00000A"/>
          <w:sz w:val="20"/>
          <w:szCs w:val="20"/>
          <w:highlight w:val="white"/>
        </w:rPr>
        <w:t>i</w:t>
      </w:r>
      <w:r w:rsidRPr="00EA40D2">
        <w:rPr>
          <w:color w:val="00000A"/>
          <w:sz w:val="20"/>
          <w:szCs w:val="20"/>
          <w:highlight w:val="white"/>
        </w:rPr>
        <w:t xml:space="preserve"> Partner w Projekcie zastrzegają sobie prawo wniesienia zmian do Regulaminu lub wprowadzenia dodatkowych postanowień.</w:t>
      </w:r>
    </w:p>
    <w:p w14:paraId="7DB386BD" w14:textId="1693308E" w:rsidR="00824256" w:rsidRPr="00EA40D2" w:rsidRDefault="00824256" w:rsidP="00824256">
      <w:pPr>
        <w:pBdr>
          <w:top w:val="nil"/>
          <w:left w:val="nil"/>
          <w:bottom w:val="nil"/>
          <w:right w:val="nil"/>
          <w:between w:val="nil"/>
        </w:pBdr>
        <w:spacing w:after="0" w:line="240" w:lineRule="auto"/>
        <w:jc w:val="both"/>
        <w:rPr>
          <w:color w:val="00000A"/>
          <w:sz w:val="20"/>
          <w:szCs w:val="20"/>
          <w:highlight w:val="white"/>
        </w:rPr>
      </w:pPr>
    </w:p>
    <w:p w14:paraId="5B5A0FD0" w14:textId="06EC7435" w:rsidR="009B4150" w:rsidRPr="00EA40D2" w:rsidRDefault="00B74BC2" w:rsidP="00CA36DE">
      <w:pPr>
        <w:numPr>
          <w:ilvl w:val="0"/>
          <w:numId w:val="13"/>
        </w:numPr>
        <w:pBdr>
          <w:top w:val="nil"/>
          <w:left w:val="nil"/>
          <w:bottom w:val="nil"/>
          <w:right w:val="nil"/>
          <w:between w:val="nil"/>
        </w:pBdr>
        <w:spacing w:after="0" w:line="240" w:lineRule="auto"/>
        <w:jc w:val="both"/>
        <w:rPr>
          <w:color w:val="000000"/>
          <w:sz w:val="20"/>
          <w:szCs w:val="20"/>
          <w:highlight w:val="white"/>
        </w:rPr>
      </w:pPr>
      <w:r w:rsidRPr="00EA40D2">
        <w:rPr>
          <w:color w:val="00000A"/>
          <w:sz w:val="20"/>
          <w:szCs w:val="20"/>
          <w:highlight w:val="white"/>
        </w:rPr>
        <w:t>W kwestiach nieunormowanych w niniejszym Regulaminie ostateczną decyzję podejmuje Lider w</w:t>
      </w:r>
      <w:r w:rsidR="00231BCB">
        <w:rPr>
          <w:color w:val="00000A"/>
          <w:sz w:val="20"/>
          <w:szCs w:val="20"/>
          <w:highlight w:val="white"/>
        </w:rPr>
        <w:t> </w:t>
      </w:r>
      <w:r w:rsidRPr="00EA40D2">
        <w:rPr>
          <w:color w:val="00000A"/>
          <w:sz w:val="20"/>
          <w:szCs w:val="20"/>
          <w:highlight w:val="white"/>
        </w:rPr>
        <w:t>porozumieniu z Partnerem.</w:t>
      </w:r>
    </w:p>
    <w:sectPr w:rsidR="009B4150" w:rsidRPr="00EA40D2">
      <w:headerReference w:type="default" r:id="rId11"/>
      <w:footerReference w:type="default" r:id="rId12"/>
      <w:pgSz w:w="11906" w:h="16838"/>
      <w:pgMar w:top="1417" w:right="1417" w:bottom="1417" w:left="1417" w:header="708" w:footer="708"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mińska Joanna" w:date="2021-05-28T09:11:00Z" w:initials="KJ">
    <w:p w14:paraId="50B93721" w14:textId="77777777" w:rsidR="00742F66" w:rsidRDefault="00742F66">
      <w:pPr>
        <w:pStyle w:val="Tekstkomentarza"/>
      </w:pPr>
      <w:r>
        <w:rPr>
          <w:rStyle w:val="Odwoaniedokomentarza"/>
        </w:rPr>
        <w:annotationRef/>
      </w:r>
      <w:r>
        <w:t>Zgodnie z zapisem w WND tez na podstawie rozmowy:</w:t>
      </w:r>
    </w:p>
    <w:p w14:paraId="1FC8DF41" w14:textId="77777777" w:rsidR="00742F66" w:rsidRPr="00742F66" w:rsidRDefault="00742F66" w:rsidP="00742F66">
      <w:pPr>
        <w:autoSpaceDE w:val="0"/>
        <w:autoSpaceDN w:val="0"/>
        <w:adjustRightInd w:val="0"/>
        <w:spacing w:after="0" w:line="240" w:lineRule="auto"/>
        <w:rPr>
          <w:rFonts w:asciiTheme="majorHAnsi" w:eastAsia="DejaVuSans" w:hAnsiTheme="majorHAnsi" w:cs="DejaVuSans"/>
        </w:rPr>
      </w:pPr>
      <w:r w:rsidRPr="00742F66">
        <w:rPr>
          <w:rFonts w:asciiTheme="majorHAnsi" w:eastAsia="DejaVuSans" w:hAnsiTheme="majorHAnsi" w:cs="DejaVuSans"/>
        </w:rPr>
        <w:t>Komisja rekrutacyjna dokona wyboru UP na podstawie formularza rekrutacyjnego wypełnianego przez UP oraz rozmowy</w:t>
      </w:r>
    </w:p>
    <w:p w14:paraId="7C6A3C9F" w14:textId="782988C4" w:rsidR="00742F66" w:rsidRDefault="00742F66" w:rsidP="00742F66">
      <w:pPr>
        <w:pStyle w:val="Tekstkomentarza"/>
      </w:pPr>
      <w:r w:rsidRPr="00742F66">
        <w:rPr>
          <w:rFonts w:asciiTheme="majorHAnsi" w:eastAsia="DejaVuSans" w:hAnsiTheme="majorHAnsi" w:cs="DejaVuSans"/>
          <w:sz w:val="22"/>
          <w:szCs w:val="22"/>
        </w:rPr>
        <w:t>kwalifikującej</w:t>
      </w:r>
    </w:p>
  </w:comment>
  <w:comment w:id="1" w:author="Kamińska Joanna" w:date="2021-05-28T09:18:00Z" w:initials="KJ">
    <w:p w14:paraId="20B86D33" w14:textId="2306C231" w:rsidR="00F55735" w:rsidRDefault="00F55735">
      <w:pPr>
        <w:pStyle w:val="Tekstkomentarza"/>
      </w:pPr>
      <w:r>
        <w:rPr>
          <w:rStyle w:val="Odwoaniedokomentarza"/>
        </w:rPr>
        <w:annotationRef/>
      </w:r>
      <w:r>
        <w:t>brakuje tutaj dokumentu dot. klauzuli informacyjnej, powinna stanowić załącznik do umowy głównej</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6A3C9F" w15:done="0"/>
  <w15:commentEx w15:paraId="20B86D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6A3C9F" w16cid:durableId="24738608"/>
  <w16cid:commentId w16cid:paraId="20B86D33" w16cid:durableId="247386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04695" w14:textId="77777777" w:rsidR="00CF719A" w:rsidRDefault="00CF719A">
      <w:pPr>
        <w:spacing w:after="0" w:line="240" w:lineRule="auto"/>
      </w:pPr>
      <w:r>
        <w:separator/>
      </w:r>
    </w:p>
  </w:endnote>
  <w:endnote w:type="continuationSeparator" w:id="0">
    <w:p w14:paraId="4A283C39" w14:textId="77777777" w:rsidR="00CF719A" w:rsidRDefault="00CF7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DejaVu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04A1" w14:textId="637E55B1" w:rsidR="00EA40D2" w:rsidRDefault="00B74BC2" w:rsidP="00EA40D2">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076A69">
      <w:rPr>
        <w:noProof/>
        <w:color w:val="000000"/>
      </w:rPr>
      <w:t>3</w:t>
    </w:r>
    <w:r>
      <w:rPr>
        <w:color w:val="000000"/>
      </w:rPr>
      <w:fldChar w:fldCharType="end"/>
    </w:r>
  </w:p>
  <w:p w14:paraId="5CB1C435" w14:textId="1FE96557" w:rsidR="009B4150" w:rsidRDefault="00EA40D2" w:rsidP="00EA40D2">
    <w:pPr>
      <w:pBdr>
        <w:top w:val="nil"/>
        <w:left w:val="nil"/>
        <w:bottom w:val="nil"/>
        <w:right w:val="nil"/>
        <w:between w:val="nil"/>
      </w:pBdr>
      <w:tabs>
        <w:tab w:val="center" w:pos="4536"/>
        <w:tab w:val="right" w:pos="9072"/>
      </w:tabs>
      <w:jc w:val="center"/>
      <w:rPr>
        <w:color w:val="000000"/>
      </w:rPr>
    </w:pPr>
    <w:r>
      <w:rPr>
        <w:b/>
        <w:bCs/>
        <w:color w:val="000000"/>
        <w:sz w:val="18"/>
        <w:szCs w:val="18"/>
      </w:rPr>
      <w:t>Centrum Aktywności Młodzieżowej</w:t>
    </w:r>
    <w:r>
      <w:rPr>
        <w:b/>
        <w:bCs/>
        <w:color w:val="000000"/>
        <w:sz w:val="18"/>
        <w:szCs w:val="18"/>
      </w:rPr>
      <w:br/>
    </w:r>
    <w:r>
      <w:rPr>
        <w:i/>
        <w:iCs/>
        <w:color w:val="000000"/>
        <w:sz w:val="18"/>
        <w:szCs w:val="18"/>
      </w:rPr>
      <w:t xml:space="preserve">Projekt dofinansowany ze środków Unii Europejskiej w ramach Regionalnego Programu Operacyjnego </w:t>
    </w:r>
    <w:r>
      <w:rPr>
        <w:i/>
        <w:iCs/>
        <w:color w:val="000000"/>
        <w:sz w:val="18"/>
        <w:szCs w:val="18"/>
      </w:rPr>
      <w:br/>
      <w:t>Województwa Śląskiego na lata 2014 – 2020, Działanie 9.1. Aktywna integracja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E5640" w14:textId="77777777" w:rsidR="00CF719A" w:rsidRDefault="00CF719A">
      <w:pPr>
        <w:spacing w:after="0" w:line="240" w:lineRule="auto"/>
      </w:pPr>
      <w:r>
        <w:separator/>
      </w:r>
    </w:p>
  </w:footnote>
  <w:footnote w:type="continuationSeparator" w:id="0">
    <w:p w14:paraId="2926AFCA" w14:textId="77777777" w:rsidR="00CF719A" w:rsidRDefault="00CF719A">
      <w:pPr>
        <w:spacing w:after="0" w:line="240" w:lineRule="auto"/>
      </w:pPr>
      <w:r>
        <w:continuationSeparator/>
      </w:r>
    </w:p>
  </w:footnote>
  <w:footnote w:id="1">
    <w:p w14:paraId="4C258293" w14:textId="77777777" w:rsidR="009B4150" w:rsidRDefault="00B74BC2">
      <w:pPr>
        <w:pStyle w:val="Nagwek4"/>
        <w:spacing w:before="0" w:line="240" w:lineRule="auto"/>
        <w:rPr>
          <w:rFonts w:ascii="Calibri" w:eastAsia="Calibri" w:hAnsi="Calibri" w:cs="Calibri"/>
          <w:i w:val="0"/>
          <w:color w:val="000000"/>
          <w:sz w:val="20"/>
          <w:szCs w:val="20"/>
        </w:rPr>
      </w:pPr>
      <w:r>
        <w:rPr>
          <w:vertAlign w:val="superscript"/>
        </w:rPr>
        <w:footnoteRef/>
      </w:r>
      <w:r>
        <w:rPr>
          <w:b w:val="0"/>
          <w:i w:val="0"/>
          <w:color w:val="000000"/>
        </w:rPr>
        <w:t xml:space="preserve"> </w:t>
      </w:r>
      <w:r>
        <w:rPr>
          <w:rFonts w:ascii="Calibri" w:eastAsia="Calibri" w:hAnsi="Calibri" w:cs="Calibri"/>
          <w:i w:val="0"/>
          <w:color w:val="000000"/>
          <w:sz w:val="20"/>
          <w:szCs w:val="20"/>
        </w:rPr>
        <w:t>Bezrobotni według BAEL, NSP 2002 i NSP 2011</w:t>
      </w:r>
    </w:p>
    <w:p w14:paraId="560F26DB" w14:textId="77777777" w:rsidR="009B4150" w:rsidRDefault="00B74BC2">
      <w:pPr>
        <w:spacing w:after="0" w:line="240" w:lineRule="auto"/>
        <w:rPr>
          <w:sz w:val="20"/>
          <w:szCs w:val="20"/>
        </w:rPr>
      </w:pPr>
      <w:r>
        <w:rPr>
          <w:b/>
          <w:sz w:val="20"/>
          <w:szCs w:val="20"/>
        </w:rPr>
        <w:t>Definicja:</w:t>
      </w:r>
      <w:r>
        <w:rPr>
          <w:sz w:val="20"/>
          <w:szCs w:val="20"/>
        </w:rPr>
        <w:br/>
        <w:t>Osoby w wieku 15-74 lata, które spełniają jednocześnie trzy warunki:</w:t>
      </w:r>
    </w:p>
    <w:p w14:paraId="1E527727" w14:textId="77777777" w:rsidR="009B4150" w:rsidRDefault="00B74BC2">
      <w:pPr>
        <w:numPr>
          <w:ilvl w:val="0"/>
          <w:numId w:val="12"/>
        </w:numPr>
        <w:spacing w:after="0" w:line="240" w:lineRule="auto"/>
      </w:pPr>
      <w:r>
        <w:rPr>
          <w:sz w:val="20"/>
          <w:szCs w:val="20"/>
        </w:rPr>
        <w:t>w okresie badanego tygodnia nie były osobami pracującymi,</w:t>
      </w:r>
    </w:p>
    <w:p w14:paraId="5CB1D39B" w14:textId="77777777" w:rsidR="009B4150" w:rsidRDefault="00B74BC2">
      <w:pPr>
        <w:numPr>
          <w:ilvl w:val="0"/>
          <w:numId w:val="12"/>
        </w:numPr>
        <w:spacing w:after="0" w:line="240" w:lineRule="auto"/>
      </w:pPr>
      <w:r>
        <w:rPr>
          <w:sz w:val="20"/>
          <w:szCs w:val="20"/>
        </w:rPr>
        <w:t>aktywnie poszukiwały pracy, tzn. podjęły konkretne działania w ciągu 4 tygodni (wliczając jako ostatni - tydzień badany), aby znaleźć pracę,</w:t>
      </w:r>
    </w:p>
    <w:p w14:paraId="2D0FC33E" w14:textId="77777777" w:rsidR="009B4150" w:rsidRDefault="00B74BC2">
      <w:pPr>
        <w:numPr>
          <w:ilvl w:val="0"/>
          <w:numId w:val="12"/>
        </w:numPr>
        <w:spacing w:after="0" w:line="240" w:lineRule="auto"/>
        <w:jc w:val="both"/>
      </w:pPr>
      <w:r>
        <w:rPr>
          <w:sz w:val="20"/>
          <w:szCs w:val="20"/>
        </w:rPr>
        <w:t>były gotowe (zdolne) podjąć pracę w okresie: wg BAEL - w ciągu dwóch tygodni następujących po tygodniu badanym, wg NSP 2002 i NSP 2011 w tygodniu badanym lub następnym.</w:t>
      </w:r>
    </w:p>
    <w:p w14:paraId="50C1E482" w14:textId="77777777" w:rsidR="009B4150" w:rsidRDefault="00B74BC2">
      <w:pPr>
        <w:spacing w:after="0" w:line="240" w:lineRule="auto"/>
        <w:jc w:val="both"/>
        <w:rPr>
          <w:b/>
          <w:sz w:val="20"/>
          <w:szCs w:val="20"/>
        </w:rPr>
      </w:pPr>
      <w:r>
        <w:rPr>
          <w:b/>
          <w:sz w:val="20"/>
          <w:szCs w:val="20"/>
        </w:rPr>
        <w:t>Dodatkowe wyjaśnienia metodologiczne:</w:t>
      </w:r>
    </w:p>
    <w:p w14:paraId="396837E7" w14:textId="77777777" w:rsidR="009B4150" w:rsidRDefault="00B74BC2">
      <w:pPr>
        <w:spacing w:after="0" w:line="240" w:lineRule="auto"/>
        <w:jc w:val="both"/>
        <w:rPr>
          <w:sz w:val="20"/>
          <w:szCs w:val="20"/>
        </w:rPr>
      </w:pPr>
      <w:r>
        <w:rPr>
          <w:sz w:val="20"/>
          <w:szCs w:val="20"/>
        </w:rPr>
        <w:t xml:space="preserve">Do bezrobotnych zostały zaliczone także osoby, które nie poszukiwały pracy, ponieważ miały pracę załatwioną </w:t>
      </w:r>
      <w:r>
        <w:rPr>
          <w:sz w:val="20"/>
          <w:szCs w:val="20"/>
        </w:rPr>
        <w:br/>
        <w:t>i oczekiwały na jej rozpoczęcie przez okres nie dłuższy niż 3 miesiące oraz dodatkowy warunek w BAEL - były gotowe ją podjąć.</w:t>
      </w:r>
    </w:p>
    <w:p w14:paraId="6E35693D" w14:textId="77777777" w:rsidR="009B4150" w:rsidRDefault="00B74BC2">
      <w:pPr>
        <w:spacing w:after="0" w:line="240" w:lineRule="auto"/>
        <w:rPr>
          <w:sz w:val="20"/>
          <w:szCs w:val="20"/>
        </w:rPr>
      </w:pPr>
      <w:r>
        <w:rPr>
          <w:sz w:val="20"/>
          <w:szCs w:val="20"/>
        </w:rPr>
        <w:t>Źródło: https://stat.gov.pl/metainformacje/slownik-pojec/pojecia-stosowane-w-statystyce-publicznej/14,pojecie.html</w:t>
      </w:r>
    </w:p>
    <w:p w14:paraId="12133E93" w14:textId="77777777" w:rsidR="009B4150" w:rsidRDefault="009B41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 w:id="2">
    <w:p w14:paraId="07545929" w14:textId="77777777" w:rsidR="009B4150" w:rsidRDefault="00B74BC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color w:val="000000"/>
          <w:sz w:val="18"/>
          <w:szCs w:val="18"/>
        </w:rPr>
        <w:t>w tym również osoby przebywające w pieczy zastępczej na warunkach  określonych w art. 37 ust. 2 ustawy z dnia 9 czerwca 2011 r. o wspieraniu rodziny i systemie pieczy zastępczej</w:t>
      </w:r>
    </w:p>
  </w:footnote>
  <w:footnote w:id="3">
    <w:p w14:paraId="49ED1F82" w14:textId="77777777" w:rsidR="009B4150" w:rsidRDefault="00B74BC2">
      <w:pPr>
        <w:spacing w:after="0" w:line="240" w:lineRule="auto"/>
        <w:jc w:val="both"/>
      </w:pPr>
      <w:r>
        <w:rPr>
          <w:vertAlign w:val="superscript"/>
        </w:rPr>
        <w:footnoteRef/>
      </w:r>
      <w:r>
        <w:t xml:space="preserve"> </w:t>
      </w:r>
      <w:r>
        <w:rPr>
          <w:sz w:val="20"/>
          <w:szCs w:val="20"/>
        </w:rPr>
        <w:t>Zgodnie z Kodeksem Cywilnym miejscem zamieszkania osoby fizycznej jest miejscowość, w której osoba ta przebywa z zamiarem stałego pobytu</w:t>
      </w:r>
    </w:p>
    <w:p w14:paraId="28DE9F1C" w14:textId="77777777" w:rsidR="009B4150" w:rsidRDefault="009B415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FD638" w14:textId="40933E95" w:rsidR="009B4150" w:rsidRDefault="006B4A31">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59264" behindDoc="1" locked="0" layoutInCell="1" allowOverlap="1" wp14:anchorId="308072C8" wp14:editId="4AC03E5E">
          <wp:simplePos x="0" y="0"/>
          <wp:positionH relativeFrom="margin">
            <wp:posOffset>0</wp:posOffset>
          </wp:positionH>
          <wp:positionV relativeFrom="page">
            <wp:posOffset>617855</wp:posOffset>
          </wp:positionV>
          <wp:extent cx="5524500" cy="723900"/>
          <wp:effectExtent l="0" t="0" r="0" b="0"/>
          <wp:wrapTight wrapText="bothSides">
            <wp:wrapPolygon edited="0">
              <wp:start x="0" y="0"/>
              <wp:lineTo x="0" y="21032"/>
              <wp:lineTo x="21526" y="21032"/>
              <wp:lineTo x="21526" y="0"/>
              <wp:lineTo x="0" y="0"/>
            </wp:wrapPolygon>
          </wp:wrapTight>
          <wp:docPr id="3" name="Obraz 46" descr="P:\OWES subregion centralny zachodni\02. Dokumenty źródłowe\11. Logotypy od 1 lipca 2017\Bez beneficjenta\EFS achromatyczny 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6" descr="P:\OWES subregion centralny zachodni\02. Dokumenty źródłowe\11. Logotypy od 1 lipca 2017\Bez beneficjenta\EFS achromatyczny pozio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24500" cy="723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17A3"/>
    <w:multiLevelType w:val="multilevel"/>
    <w:tmpl w:val="DF4ACDCE"/>
    <w:lvl w:ilvl="0">
      <w:start w:val="1"/>
      <w:numFmt w:val="bullet"/>
      <w:lvlText w:val="−"/>
      <w:lvlJc w:val="left"/>
      <w:pPr>
        <w:ind w:left="3054" w:hanging="360"/>
      </w:pPr>
      <w:rPr>
        <w:rFonts w:ascii="Noto Sans Symbols" w:eastAsia="Noto Sans Symbols" w:hAnsi="Noto Sans Symbols" w:cs="Noto Sans Symbols"/>
      </w:rPr>
    </w:lvl>
    <w:lvl w:ilvl="1">
      <w:start w:val="1"/>
      <w:numFmt w:val="bullet"/>
      <w:lvlText w:val="o"/>
      <w:lvlJc w:val="left"/>
      <w:pPr>
        <w:ind w:left="3774" w:hanging="360"/>
      </w:pPr>
      <w:rPr>
        <w:rFonts w:ascii="Courier New" w:eastAsia="Courier New" w:hAnsi="Courier New" w:cs="Courier New"/>
      </w:rPr>
    </w:lvl>
    <w:lvl w:ilvl="2">
      <w:start w:val="1"/>
      <w:numFmt w:val="bullet"/>
      <w:lvlText w:val="▪"/>
      <w:lvlJc w:val="left"/>
      <w:pPr>
        <w:ind w:left="4494" w:hanging="360"/>
      </w:pPr>
      <w:rPr>
        <w:rFonts w:ascii="Noto Sans Symbols" w:eastAsia="Noto Sans Symbols" w:hAnsi="Noto Sans Symbols" w:cs="Noto Sans Symbols"/>
      </w:rPr>
    </w:lvl>
    <w:lvl w:ilvl="3">
      <w:start w:val="1"/>
      <w:numFmt w:val="bullet"/>
      <w:lvlText w:val="●"/>
      <w:lvlJc w:val="left"/>
      <w:pPr>
        <w:ind w:left="5214" w:hanging="360"/>
      </w:pPr>
      <w:rPr>
        <w:rFonts w:ascii="Noto Sans Symbols" w:eastAsia="Noto Sans Symbols" w:hAnsi="Noto Sans Symbols" w:cs="Noto Sans Symbols"/>
      </w:rPr>
    </w:lvl>
    <w:lvl w:ilvl="4">
      <w:start w:val="1"/>
      <w:numFmt w:val="bullet"/>
      <w:lvlText w:val="o"/>
      <w:lvlJc w:val="left"/>
      <w:pPr>
        <w:ind w:left="5934" w:hanging="360"/>
      </w:pPr>
      <w:rPr>
        <w:rFonts w:ascii="Courier New" w:eastAsia="Courier New" w:hAnsi="Courier New" w:cs="Courier New"/>
      </w:rPr>
    </w:lvl>
    <w:lvl w:ilvl="5">
      <w:start w:val="1"/>
      <w:numFmt w:val="bullet"/>
      <w:lvlText w:val="▪"/>
      <w:lvlJc w:val="left"/>
      <w:pPr>
        <w:ind w:left="6654" w:hanging="360"/>
      </w:pPr>
      <w:rPr>
        <w:rFonts w:ascii="Noto Sans Symbols" w:eastAsia="Noto Sans Symbols" w:hAnsi="Noto Sans Symbols" w:cs="Noto Sans Symbols"/>
      </w:rPr>
    </w:lvl>
    <w:lvl w:ilvl="6">
      <w:start w:val="1"/>
      <w:numFmt w:val="bullet"/>
      <w:lvlText w:val="●"/>
      <w:lvlJc w:val="left"/>
      <w:pPr>
        <w:ind w:left="7374" w:hanging="360"/>
      </w:pPr>
      <w:rPr>
        <w:rFonts w:ascii="Noto Sans Symbols" w:eastAsia="Noto Sans Symbols" w:hAnsi="Noto Sans Symbols" w:cs="Noto Sans Symbols"/>
      </w:rPr>
    </w:lvl>
    <w:lvl w:ilvl="7">
      <w:start w:val="1"/>
      <w:numFmt w:val="bullet"/>
      <w:lvlText w:val="o"/>
      <w:lvlJc w:val="left"/>
      <w:pPr>
        <w:ind w:left="8094" w:hanging="360"/>
      </w:pPr>
      <w:rPr>
        <w:rFonts w:ascii="Courier New" w:eastAsia="Courier New" w:hAnsi="Courier New" w:cs="Courier New"/>
      </w:rPr>
    </w:lvl>
    <w:lvl w:ilvl="8">
      <w:start w:val="1"/>
      <w:numFmt w:val="bullet"/>
      <w:lvlText w:val="▪"/>
      <w:lvlJc w:val="left"/>
      <w:pPr>
        <w:ind w:left="8814" w:hanging="360"/>
      </w:pPr>
      <w:rPr>
        <w:rFonts w:ascii="Noto Sans Symbols" w:eastAsia="Noto Sans Symbols" w:hAnsi="Noto Sans Symbols" w:cs="Noto Sans Symbols"/>
      </w:rPr>
    </w:lvl>
  </w:abstractNum>
  <w:abstractNum w:abstractNumId="1" w15:restartNumberingAfterBreak="0">
    <w:nsid w:val="02D273BC"/>
    <w:multiLevelType w:val="multilevel"/>
    <w:tmpl w:val="A1407FE6"/>
    <w:lvl w:ilvl="0">
      <w:start w:val="1"/>
      <w:numFmt w:val="lowerLetter"/>
      <w:lvlText w:val="%1)"/>
      <w:lvlJc w:val="left"/>
      <w:pPr>
        <w:ind w:left="786" w:hanging="360"/>
      </w:pPr>
      <w:rPr>
        <w:b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 w15:restartNumberingAfterBreak="0">
    <w:nsid w:val="037B2BE2"/>
    <w:multiLevelType w:val="multilevel"/>
    <w:tmpl w:val="75F225A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08ED184A"/>
    <w:multiLevelType w:val="multilevel"/>
    <w:tmpl w:val="08F032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60561E"/>
    <w:multiLevelType w:val="multilevel"/>
    <w:tmpl w:val="0D2CB1FE"/>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5" w15:restartNumberingAfterBreak="0">
    <w:nsid w:val="15910281"/>
    <w:multiLevelType w:val="multilevel"/>
    <w:tmpl w:val="55FE5C2C"/>
    <w:lvl w:ilvl="0">
      <w:start w:val="1"/>
      <w:numFmt w:val="decimal"/>
      <w:lvlText w:val="%1."/>
      <w:lvlJc w:val="left"/>
      <w:pPr>
        <w:ind w:left="1506" w:hanging="360"/>
      </w:p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6" w15:restartNumberingAfterBreak="0">
    <w:nsid w:val="179E37F7"/>
    <w:multiLevelType w:val="multilevel"/>
    <w:tmpl w:val="5F84DCDA"/>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7" w15:restartNumberingAfterBreak="0">
    <w:nsid w:val="1A53068A"/>
    <w:multiLevelType w:val="hybridMultilevel"/>
    <w:tmpl w:val="4E104B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6957C4"/>
    <w:multiLevelType w:val="hybridMultilevel"/>
    <w:tmpl w:val="87B494EC"/>
    <w:lvl w:ilvl="0" w:tplc="7E7029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AEB5144"/>
    <w:multiLevelType w:val="multilevel"/>
    <w:tmpl w:val="ABFEC3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D376EAA"/>
    <w:multiLevelType w:val="multilevel"/>
    <w:tmpl w:val="94C493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110B90"/>
    <w:multiLevelType w:val="multilevel"/>
    <w:tmpl w:val="E924C03A"/>
    <w:lvl w:ilvl="0">
      <w:start w:val="1"/>
      <w:numFmt w:val="decimal"/>
      <w:lvlText w:val="%1."/>
      <w:lvlJc w:val="left"/>
      <w:pPr>
        <w:ind w:left="360" w:hanging="360"/>
      </w:pPr>
      <w:rPr>
        <w:rFonts w:ascii="Calibri" w:eastAsia="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6E7C76"/>
    <w:multiLevelType w:val="multilevel"/>
    <w:tmpl w:val="36DC096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3EC48B6"/>
    <w:multiLevelType w:val="hybridMultilevel"/>
    <w:tmpl w:val="473C3FDA"/>
    <w:lvl w:ilvl="0" w:tplc="8EF6102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30066C"/>
    <w:multiLevelType w:val="multilevel"/>
    <w:tmpl w:val="1D3493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2A1BE0"/>
    <w:multiLevelType w:val="multilevel"/>
    <w:tmpl w:val="30A4792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AE85478"/>
    <w:multiLevelType w:val="hybridMultilevel"/>
    <w:tmpl w:val="901C0064"/>
    <w:lvl w:ilvl="0" w:tplc="7E7029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102831"/>
    <w:multiLevelType w:val="hybridMultilevel"/>
    <w:tmpl w:val="18DADBD8"/>
    <w:lvl w:ilvl="0" w:tplc="7E7029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FA3438B"/>
    <w:multiLevelType w:val="hybridMultilevel"/>
    <w:tmpl w:val="C9DCB9E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9" w15:restartNumberingAfterBreak="0">
    <w:nsid w:val="364838B9"/>
    <w:multiLevelType w:val="multilevel"/>
    <w:tmpl w:val="B6BCD5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7061AD4"/>
    <w:multiLevelType w:val="multilevel"/>
    <w:tmpl w:val="B8229EA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15:restartNumberingAfterBreak="0">
    <w:nsid w:val="37C537B7"/>
    <w:multiLevelType w:val="hybridMultilevel"/>
    <w:tmpl w:val="39A28F9C"/>
    <w:lvl w:ilvl="0" w:tplc="7E7029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7DB02E0"/>
    <w:multiLevelType w:val="multilevel"/>
    <w:tmpl w:val="E1DE9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8362E8"/>
    <w:multiLevelType w:val="hybridMultilevel"/>
    <w:tmpl w:val="42E00EB6"/>
    <w:lvl w:ilvl="0" w:tplc="5DAE397C">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1767B8C"/>
    <w:multiLevelType w:val="multilevel"/>
    <w:tmpl w:val="E8349F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3E770C"/>
    <w:multiLevelType w:val="multilevel"/>
    <w:tmpl w:val="8EF03126"/>
    <w:lvl w:ilvl="0">
      <w:start w:val="1"/>
      <w:numFmt w:val="decimal"/>
      <w:lvlText w:val="%1."/>
      <w:lvlJc w:val="left"/>
      <w:pPr>
        <w:ind w:left="1506" w:hanging="360"/>
      </w:p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26" w15:restartNumberingAfterBreak="0">
    <w:nsid w:val="513D61D6"/>
    <w:multiLevelType w:val="hybridMultilevel"/>
    <w:tmpl w:val="1CB48BC4"/>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7" w15:restartNumberingAfterBreak="0">
    <w:nsid w:val="56274F40"/>
    <w:multiLevelType w:val="multilevel"/>
    <w:tmpl w:val="E104D10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5AEF5F28"/>
    <w:multiLevelType w:val="hybridMultilevel"/>
    <w:tmpl w:val="F65482E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6D9673CF"/>
    <w:multiLevelType w:val="multilevel"/>
    <w:tmpl w:val="2A488B1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0" w15:restartNumberingAfterBreak="0">
    <w:nsid w:val="6F020226"/>
    <w:multiLevelType w:val="multilevel"/>
    <w:tmpl w:val="004C9B0E"/>
    <w:lvl w:ilvl="0">
      <w:start w:val="4"/>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F915DE7"/>
    <w:multiLevelType w:val="hybridMultilevel"/>
    <w:tmpl w:val="96DAD1A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7625435A"/>
    <w:multiLevelType w:val="hybridMultilevel"/>
    <w:tmpl w:val="D2CC87FA"/>
    <w:lvl w:ilvl="0" w:tplc="04150017">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83B4E80"/>
    <w:multiLevelType w:val="multilevel"/>
    <w:tmpl w:val="7A9E64F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CDE3724"/>
    <w:multiLevelType w:val="multilevel"/>
    <w:tmpl w:val="346A4E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
  </w:num>
  <w:num w:numId="3">
    <w:abstractNumId w:val="14"/>
  </w:num>
  <w:num w:numId="4">
    <w:abstractNumId w:val="0"/>
  </w:num>
  <w:num w:numId="5">
    <w:abstractNumId w:val="33"/>
  </w:num>
  <w:num w:numId="6">
    <w:abstractNumId w:val="10"/>
  </w:num>
  <w:num w:numId="7">
    <w:abstractNumId w:val="15"/>
  </w:num>
  <w:num w:numId="8">
    <w:abstractNumId w:val="19"/>
  </w:num>
  <w:num w:numId="9">
    <w:abstractNumId w:val="25"/>
  </w:num>
  <w:num w:numId="10">
    <w:abstractNumId w:val="29"/>
  </w:num>
  <w:num w:numId="11">
    <w:abstractNumId w:val="27"/>
  </w:num>
  <w:num w:numId="12">
    <w:abstractNumId w:val="9"/>
  </w:num>
  <w:num w:numId="13">
    <w:abstractNumId w:val="22"/>
  </w:num>
  <w:num w:numId="14">
    <w:abstractNumId w:val="20"/>
  </w:num>
  <w:num w:numId="15">
    <w:abstractNumId w:val="3"/>
  </w:num>
  <w:num w:numId="16">
    <w:abstractNumId w:val="12"/>
  </w:num>
  <w:num w:numId="17">
    <w:abstractNumId w:val="6"/>
  </w:num>
  <w:num w:numId="18">
    <w:abstractNumId w:val="5"/>
  </w:num>
  <w:num w:numId="19">
    <w:abstractNumId w:val="24"/>
  </w:num>
  <w:num w:numId="20">
    <w:abstractNumId w:val="4"/>
  </w:num>
  <w:num w:numId="21">
    <w:abstractNumId w:val="1"/>
  </w:num>
  <w:num w:numId="22">
    <w:abstractNumId w:val="34"/>
  </w:num>
  <w:num w:numId="23">
    <w:abstractNumId w:val="8"/>
  </w:num>
  <w:num w:numId="24">
    <w:abstractNumId w:val="21"/>
  </w:num>
  <w:num w:numId="25">
    <w:abstractNumId w:val="16"/>
  </w:num>
  <w:num w:numId="26">
    <w:abstractNumId w:val="23"/>
  </w:num>
  <w:num w:numId="27">
    <w:abstractNumId w:val="17"/>
  </w:num>
  <w:num w:numId="28">
    <w:abstractNumId w:val="7"/>
  </w:num>
  <w:num w:numId="29">
    <w:abstractNumId w:val="28"/>
  </w:num>
  <w:num w:numId="30">
    <w:abstractNumId w:val="31"/>
  </w:num>
  <w:num w:numId="31">
    <w:abstractNumId w:val="32"/>
  </w:num>
  <w:num w:numId="32">
    <w:abstractNumId w:val="26"/>
  </w:num>
  <w:num w:numId="33">
    <w:abstractNumId w:val="18"/>
  </w:num>
  <w:num w:numId="34">
    <w:abstractNumId w:val="13"/>
  </w:num>
  <w:num w:numId="3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ńska Joanna">
    <w15:presenceInfo w15:providerId="AD" w15:userId="S-1-5-21-499200910-1688368950-1124750213-81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150"/>
    <w:rsid w:val="000310EE"/>
    <w:rsid w:val="00076A69"/>
    <w:rsid w:val="000866A2"/>
    <w:rsid w:val="0012501D"/>
    <w:rsid w:val="001A6B15"/>
    <w:rsid w:val="001C4D13"/>
    <w:rsid w:val="00231BCB"/>
    <w:rsid w:val="002475BB"/>
    <w:rsid w:val="002C5812"/>
    <w:rsid w:val="002F0C5C"/>
    <w:rsid w:val="00304FC8"/>
    <w:rsid w:val="004036E6"/>
    <w:rsid w:val="004073BE"/>
    <w:rsid w:val="00442ABE"/>
    <w:rsid w:val="004A4E07"/>
    <w:rsid w:val="00596D14"/>
    <w:rsid w:val="005B2F32"/>
    <w:rsid w:val="005E1A41"/>
    <w:rsid w:val="006418F7"/>
    <w:rsid w:val="006771DE"/>
    <w:rsid w:val="006B4A31"/>
    <w:rsid w:val="006B6C70"/>
    <w:rsid w:val="00742F66"/>
    <w:rsid w:val="00744430"/>
    <w:rsid w:val="007D2B37"/>
    <w:rsid w:val="007F1CA2"/>
    <w:rsid w:val="007F4B19"/>
    <w:rsid w:val="00803160"/>
    <w:rsid w:val="00815B90"/>
    <w:rsid w:val="00824256"/>
    <w:rsid w:val="008520E9"/>
    <w:rsid w:val="0095268E"/>
    <w:rsid w:val="009B4150"/>
    <w:rsid w:val="00A1197B"/>
    <w:rsid w:val="00B022EF"/>
    <w:rsid w:val="00B41E9A"/>
    <w:rsid w:val="00B5412E"/>
    <w:rsid w:val="00B56B26"/>
    <w:rsid w:val="00B74BC2"/>
    <w:rsid w:val="00B76AD9"/>
    <w:rsid w:val="00BE0FAF"/>
    <w:rsid w:val="00CA36DE"/>
    <w:rsid w:val="00CF719A"/>
    <w:rsid w:val="00D91FFA"/>
    <w:rsid w:val="00DF6D38"/>
    <w:rsid w:val="00EA40D2"/>
    <w:rsid w:val="00EE7284"/>
    <w:rsid w:val="00F55735"/>
    <w:rsid w:val="00FE45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BEF11"/>
  <w15:docId w15:val="{E6CA08FC-36EB-42C7-858B-6EDA016D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keepLines/>
      <w:spacing w:before="480" w:after="0" w:line="256" w:lineRule="auto"/>
      <w:outlineLvl w:val="0"/>
    </w:pPr>
    <w:rPr>
      <w:rFonts w:ascii="Cambria" w:eastAsia="Cambria" w:hAnsi="Cambria" w:cs="Cambria"/>
      <w:b/>
      <w:color w:val="366091"/>
      <w:sz w:val="28"/>
      <w:szCs w:val="2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00" w:after="0" w:line="256" w:lineRule="auto"/>
      <w:outlineLvl w:val="2"/>
    </w:pPr>
    <w:rPr>
      <w:rFonts w:ascii="Cambria" w:eastAsia="Cambria" w:hAnsi="Cambria" w:cs="Cambria"/>
      <w:b/>
      <w:color w:val="4F81BD"/>
    </w:rPr>
  </w:style>
  <w:style w:type="paragraph" w:styleId="Nagwek4">
    <w:name w:val="heading 4"/>
    <w:basedOn w:val="Normalny"/>
    <w:next w:val="Normalny"/>
    <w:pPr>
      <w:keepNext/>
      <w:keepLines/>
      <w:spacing w:before="200" w:after="0"/>
      <w:outlineLvl w:val="3"/>
    </w:pPr>
    <w:rPr>
      <w:rFonts w:ascii="Cambria" w:eastAsia="Cambria" w:hAnsi="Cambria" w:cs="Cambria"/>
      <w:b/>
      <w:i/>
      <w:color w:val="4F81BD"/>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styleId="Akapitzlist">
    <w:name w:val="List Paragraph"/>
    <w:basedOn w:val="Normalny"/>
    <w:uiPriority w:val="34"/>
    <w:qFormat/>
    <w:rsid w:val="001A6B15"/>
    <w:pPr>
      <w:ind w:left="720"/>
      <w:contextualSpacing/>
    </w:pPr>
  </w:style>
  <w:style w:type="paragraph" w:styleId="Nagwek">
    <w:name w:val="header"/>
    <w:basedOn w:val="Normalny"/>
    <w:link w:val="NagwekZnak"/>
    <w:uiPriority w:val="99"/>
    <w:unhideWhenUsed/>
    <w:rsid w:val="006B4A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4A31"/>
  </w:style>
  <w:style w:type="paragraph" w:styleId="Stopka">
    <w:name w:val="footer"/>
    <w:basedOn w:val="Normalny"/>
    <w:link w:val="StopkaZnak"/>
    <w:uiPriority w:val="99"/>
    <w:unhideWhenUsed/>
    <w:rsid w:val="006B4A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4A31"/>
  </w:style>
  <w:style w:type="character" w:styleId="Odwoaniedokomentarza">
    <w:name w:val="annotation reference"/>
    <w:basedOn w:val="Domylnaczcionkaakapitu"/>
    <w:uiPriority w:val="99"/>
    <w:semiHidden/>
    <w:unhideWhenUsed/>
    <w:rsid w:val="002F0C5C"/>
    <w:rPr>
      <w:sz w:val="16"/>
      <w:szCs w:val="16"/>
    </w:rPr>
  </w:style>
  <w:style w:type="paragraph" w:styleId="Tekstkomentarza">
    <w:name w:val="annotation text"/>
    <w:basedOn w:val="Normalny"/>
    <w:link w:val="TekstkomentarzaZnak"/>
    <w:uiPriority w:val="99"/>
    <w:semiHidden/>
    <w:unhideWhenUsed/>
    <w:rsid w:val="002F0C5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0C5C"/>
    <w:rPr>
      <w:sz w:val="20"/>
      <w:szCs w:val="20"/>
    </w:rPr>
  </w:style>
  <w:style w:type="paragraph" w:styleId="Tematkomentarza">
    <w:name w:val="annotation subject"/>
    <w:basedOn w:val="Tekstkomentarza"/>
    <w:next w:val="Tekstkomentarza"/>
    <w:link w:val="TematkomentarzaZnak"/>
    <w:uiPriority w:val="99"/>
    <w:semiHidden/>
    <w:unhideWhenUsed/>
    <w:rsid w:val="002F0C5C"/>
    <w:rPr>
      <w:b/>
      <w:bCs/>
    </w:rPr>
  </w:style>
  <w:style w:type="character" w:customStyle="1" w:styleId="TematkomentarzaZnak">
    <w:name w:val="Temat komentarza Znak"/>
    <w:basedOn w:val="TekstkomentarzaZnak"/>
    <w:link w:val="Tematkomentarza"/>
    <w:uiPriority w:val="99"/>
    <w:semiHidden/>
    <w:rsid w:val="002F0C5C"/>
    <w:rPr>
      <w:b/>
      <w:bCs/>
      <w:sz w:val="20"/>
      <w:szCs w:val="20"/>
    </w:rPr>
  </w:style>
  <w:style w:type="paragraph" w:styleId="Tekstdymka">
    <w:name w:val="Balloon Text"/>
    <w:basedOn w:val="Normalny"/>
    <w:link w:val="TekstdymkaZnak"/>
    <w:uiPriority w:val="99"/>
    <w:semiHidden/>
    <w:unhideWhenUsed/>
    <w:rsid w:val="002F0C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0C5C"/>
    <w:rPr>
      <w:rFonts w:ascii="Segoe UI" w:hAnsi="Segoe UI" w:cs="Segoe UI"/>
      <w:sz w:val="18"/>
      <w:szCs w:val="18"/>
    </w:rPr>
  </w:style>
  <w:style w:type="character" w:styleId="Hipercze">
    <w:name w:val="Hyperlink"/>
    <w:basedOn w:val="Domylnaczcionkaakapitu"/>
    <w:uiPriority w:val="99"/>
    <w:unhideWhenUsed/>
    <w:rsid w:val="008520E9"/>
    <w:rPr>
      <w:color w:val="0000FF" w:themeColor="hyperlink"/>
      <w:u w:val="single"/>
    </w:rPr>
  </w:style>
  <w:style w:type="character" w:customStyle="1" w:styleId="Nierozpoznanawzmianka1">
    <w:name w:val="Nierozpoznana wzmianka1"/>
    <w:basedOn w:val="Domylnaczcionkaakapitu"/>
    <w:uiPriority w:val="99"/>
    <w:semiHidden/>
    <w:unhideWhenUsed/>
    <w:rsid w:val="00852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mostkatowice.org" TargetMode="Externa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1F0BC88C476E4BADFE412C009010A9" ma:contentTypeVersion="23" ma:contentTypeDescription="Utwórz nowy dokument." ma:contentTypeScope="" ma:versionID="89fe9284969fdb5b565352e883d0ef4a">
  <xsd:schema xmlns:xsd="http://www.w3.org/2001/XMLSchema" xmlns:xs="http://www.w3.org/2001/XMLSchema" xmlns:p="http://schemas.microsoft.com/office/2006/metadata/properties" targetNamespace="http://schemas.microsoft.com/office/2006/metadata/properties" ma:root="true" ma:fieldsID="7884c4366fb45b724eb6f2c3b9411c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F6D84F-F27F-435E-87BA-E5F3F3132609}"/>
</file>

<file path=customXml/itemProps2.xml><?xml version="1.0" encoding="utf-8"?>
<ds:datastoreItem xmlns:ds="http://schemas.openxmlformats.org/officeDocument/2006/customXml" ds:itemID="{D3511168-3978-4FFB-9D4B-29224BB133C7}"/>
</file>

<file path=customXml/itemProps3.xml><?xml version="1.0" encoding="utf-8"?>
<ds:datastoreItem xmlns:ds="http://schemas.openxmlformats.org/officeDocument/2006/customXml" ds:itemID="{8F38F05A-FF50-458C-AB8F-592816FDF4AA}"/>
</file>

<file path=docProps/app.xml><?xml version="1.0" encoding="utf-8"?>
<Properties xmlns="http://schemas.openxmlformats.org/officeDocument/2006/extended-properties" xmlns:vt="http://schemas.openxmlformats.org/officeDocument/2006/docPropsVTypes">
  <Template>Normal</Template>
  <TotalTime>5</TotalTime>
  <Pages>10</Pages>
  <Words>2848</Words>
  <Characters>17088</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 B</dc:creator>
  <cp:lastModifiedBy>Agnieszka Lis</cp:lastModifiedBy>
  <cp:revision>2</cp:revision>
  <cp:lastPrinted>2020-12-02T13:22:00Z</cp:lastPrinted>
  <dcterms:created xsi:type="dcterms:W3CDTF">2021-06-15T18:09:00Z</dcterms:created>
  <dcterms:modified xsi:type="dcterms:W3CDTF">2021-06-15T18:09:00Z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0x010100521F0BC88C476E4BADFE412C009010A9</vt:lpwstr>
  </property>
</Properties>
</file>